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9047" w14:textId="77777777" w:rsidR="00A86574" w:rsidRPr="00222DC9" w:rsidRDefault="00A86574" w:rsidP="00A86574">
      <w:pPr>
        <w:rPr>
          <w:b/>
        </w:rPr>
      </w:pPr>
      <w:r w:rsidRPr="00222DC9">
        <w:rPr>
          <w:b/>
        </w:rPr>
        <w:t>DARLINGTON COUNTY PLANNING COMMISSION</w:t>
      </w:r>
    </w:p>
    <w:p w14:paraId="7C37AEE8" w14:textId="43A0D569" w:rsidR="00A86574" w:rsidRPr="00222DC9" w:rsidRDefault="00A86574" w:rsidP="00A86574">
      <w:pPr>
        <w:rPr>
          <w:b/>
        </w:rPr>
      </w:pPr>
      <w:r w:rsidRPr="00222DC9">
        <w:rPr>
          <w:b/>
        </w:rPr>
        <w:t xml:space="preserve">MINUTES </w:t>
      </w:r>
      <w:r w:rsidR="00FD2F39" w:rsidRPr="00222DC9">
        <w:rPr>
          <w:b/>
        </w:rPr>
        <w:t>–</w:t>
      </w:r>
      <w:r w:rsidR="00291892">
        <w:rPr>
          <w:b/>
        </w:rPr>
        <w:t xml:space="preserve"> </w:t>
      </w:r>
      <w:r w:rsidR="00187B0E">
        <w:rPr>
          <w:b/>
        </w:rPr>
        <w:t>21 July</w:t>
      </w:r>
      <w:r w:rsidR="00680644">
        <w:rPr>
          <w:b/>
        </w:rPr>
        <w:t xml:space="preserve"> </w:t>
      </w:r>
      <w:r w:rsidR="00C31B06">
        <w:rPr>
          <w:b/>
        </w:rPr>
        <w:t>2021</w:t>
      </w:r>
    </w:p>
    <w:p w14:paraId="7F3E068B" w14:textId="71583D2F" w:rsidR="00A86574" w:rsidRPr="00222DC9" w:rsidRDefault="00581707" w:rsidP="00A86574">
      <w:r>
        <w:t>4</w:t>
      </w:r>
      <w:r w:rsidR="00A86574" w:rsidRPr="00222DC9">
        <w:t>:</w:t>
      </w:r>
      <w:r>
        <w:t>0</w:t>
      </w:r>
      <w:r w:rsidR="00A86574" w:rsidRPr="00222DC9">
        <w:t>0 p.m.</w:t>
      </w:r>
    </w:p>
    <w:p w14:paraId="098E03E7" w14:textId="77777777" w:rsidR="00A86574" w:rsidRPr="00222DC9" w:rsidRDefault="00A86574" w:rsidP="00A86574">
      <w:r w:rsidRPr="00222DC9">
        <w:t>Darlington County EMS/Annex</w:t>
      </w:r>
    </w:p>
    <w:p w14:paraId="28385CB5" w14:textId="77777777" w:rsidR="00A86574" w:rsidRPr="00222DC9" w:rsidRDefault="00A86574" w:rsidP="00A86574">
      <w:pPr>
        <w:rPr>
          <w:sz w:val="16"/>
          <w:szCs w:val="16"/>
        </w:rPr>
      </w:pPr>
    </w:p>
    <w:p w14:paraId="1549508A" w14:textId="2371AE51" w:rsidR="00900B6E" w:rsidRPr="00900B6E" w:rsidRDefault="00900B6E" w:rsidP="00900B6E">
      <w:r w:rsidRPr="00900B6E">
        <w:t>Present:</w:t>
      </w:r>
      <w:r w:rsidRPr="00900B6E">
        <w:tab/>
      </w:r>
      <w:r w:rsidRPr="00900B6E">
        <w:tab/>
        <w:t>Chad White, Dist. 4 (Chair)</w:t>
      </w:r>
      <w:r w:rsidR="00227B9F">
        <w:t xml:space="preserve"> - zoom</w:t>
      </w:r>
      <w:r w:rsidRPr="00900B6E">
        <w:tab/>
      </w:r>
      <w:r w:rsidRPr="00900B6E">
        <w:tab/>
      </w:r>
      <w:r w:rsidR="00791D19">
        <w:tab/>
      </w:r>
    </w:p>
    <w:p w14:paraId="3242D0E5" w14:textId="5B392A1F" w:rsidR="00581707" w:rsidRDefault="00900B6E" w:rsidP="00900B6E">
      <w:r w:rsidRPr="00900B6E">
        <w:tab/>
      </w:r>
      <w:r w:rsidRPr="00900B6E">
        <w:tab/>
      </w:r>
      <w:r w:rsidR="00C23FF7" w:rsidRPr="00900B6E">
        <w:t xml:space="preserve">Larry “Frankie” Jernigan, Dist. 8 </w:t>
      </w:r>
      <w:r w:rsidRPr="00900B6E">
        <w:t xml:space="preserve">(Vice Chair) </w:t>
      </w:r>
      <w:r w:rsidRPr="00900B6E">
        <w:tab/>
      </w:r>
    </w:p>
    <w:p w14:paraId="0D8D2608" w14:textId="77777777" w:rsidR="00187B0E" w:rsidRDefault="00187B0E" w:rsidP="00187B0E">
      <w:pPr>
        <w:ind w:left="720" w:firstLine="720"/>
      </w:pPr>
      <w:r>
        <w:t>Travis Bishop, Dist. 6</w:t>
      </w:r>
    </w:p>
    <w:p w14:paraId="7BB875CD" w14:textId="77777777" w:rsidR="00FA4922" w:rsidRDefault="00FA4922" w:rsidP="00FA4922">
      <w:pPr>
        <w:ind w:left="720" w:firstLine="720"/>
      </w:pPr>
      <w:r w:rsidRPr="00900B6E">
        <w:t>Kevin N. Brown, Dist. 2</w:t>
      </w:r>
    </w:p>
    <w:p w14:paraId="528BE0AF" w14:textId="77777777" w:rsidR="00FA4922" w:rsidRPr="00900B6E" w:rsidRDefault="00FA4922" w:rsidP="00FA4922">
      <w:pPr>
        <w:ind w:left="720" w:firstLine="720"/>
      </w:pPr>
      <w:r w:rsidRPr="00900B6E">
        <w:t>William Hudson, Dist. 3</w:t>
      </w:r>
      <w:r>
        <w:tab/>
      </w:r>
    </w:p>
    <w:p w14:paraId="6783595A" w14:textId="44C604F1" w:rsidR="00FA4922" w:rsidRPr="00900B6E" w:rsidRDefault="00FA4922" w:rsidP="00FA4922">
      <w:pPr>
        <w:ind w:left="720" w:firstLine="720"/>
      </w:pPr>
      <w:r w:rsidRPr="00900B6E">
        <w:t>Robert “Bob” Puechl, Dist. 7</w:t>
      </w:r>
      <w:r>
        <w:t xml:space="preserve"> </w:t>
      </w:r>
    </w:p>
    <w:p w14:paraId="7680C91A" w14:textId="471B6080" w:rsidR="00581707" w:rsidRDefault="00C23FF7" w:rsidP="009E2B1E">
      <w:pPr>
        <w:ind w:left="720" w:firstLine="720"/>
      </w:pPr>
      <w:r>
        <w:t>Josh Ward, Dist. 1</w:t>
      </w:r>
      <w:r w:rsidR="00791D19">
        <w:tab/>
      </w:r>
      <w:r w:rsidR="00900B6E" w:rsidRPr="00900B6E">
        <w:tab/>
      </w:r>
      <w:r w:rsidR="00791D19">
        <w:tab/>
      </w:r>
    </w:p>
    <w:p w14:paraId="557EEE97" w14:textId="2D062331" w:rsidR="00900B6E" w:rsidRPr="00900B6E" w:rsidRDefault="00900B6E" w:rsidP="00900B6E">
      <w:pPr>
        <w:ind w:left="720" w:firstLine="720"/>
      </w:pPr>
      <w:r>
        <w:tab/>
      </w:r>
      <w:r w:rsidR="0019188F">
        <w:tab/>
      </w:r>
      <w:r w:rsidR="0019188F">
        <w:tab/>
      </w:r>
    </w:p>
    <w:p w14:paraId="0194012F" w14:textId="77777777" w:rsidR="00900B6E" w:rsidRPr="00291892" w:rsidRDefault="00900B6E" w:rsidP="00900B6E">
      <w:pPr>
        <w:rPr>
          <w:sz w:val="16"/>
          <w:szCs w:val="16"/>
        </w:rPr>
      </w:pPr>
    </w:p>
    <w:p w14:paraId="25FE11E3" w14:textId="77777777" w:rsidR="00900B6E" w:rsidRDefault="00900B6E" w:rsidP="00900B6E">
      <w:r w:rsidRPr="00900B6E">
        <w:t xml:space="preserve">Staff: </w:t>
      </w:r>
      <w:r w:rsidRPr="00900B6E">
        <w:tab/>
      </w:r>
      <w:r w:rsidRPr="00900B6E">
        <w:tab/>
        <w:t xml:space="preserve">Terri Cribb, Director </w:t>
      </w:r>
      <w:r>
        <w:tab/>
      </w:r>
      <w:r>
        <w:tab/>
      </w:r>
      <w:r>
        <w:tab/>
      </w:r>
      <w:r w:rsidR="00AA7974" w:rsidRPr="00900B6E">
        <w:tab/>
      </w:r>
    </w:p>
    <w:p w14:paraId="1F00F295" w14:textId="77777777" w:rsidR="00900B6E" w:rsidRPr="00900B6E" w:rsidRDefault="00791D19" w:rsidP="00900B6E">
      <w:pPr>
        <w:ind w:left="720" w:firstLine="720"/>
      </w:pPr>
      <w:r w:rsidRPr="00900B6E">
        <w:t>Paula Newton, Planner III</w:t>
      </w:r>
      <w:r w:rsidR="00900B6E" w:rsidRPr="00900B6E">
        <w:tab/>
      </w:r>
      <w:r w:rsidR="00900B6E" w:rsidRPr="00900B6E">
        <w:tab/>
      </w:r>
      <w:r w:rsidR="007A03A2">
        <w:tab/>
      </w:r>
      <w:r w:rsidR="007A03A2">
        <w:tab/>
      </w:r>
      <w:r w:rsidR="007A03A2">
        <w:tab/>
      </w:r>
    </w:p>
    <w:p w14:paraId="0266F731" w14:textId="77777777" w:rsidR="00900B6E" w:rsidRPr="00291892" w:rsidRDefault="00900B6E" w:rsidP="00900B6E">
      <w:pPr>
        <w:rPr>
          <w:sz w:val="16"/>
          <w:szCs w:val="16"/>
        </w:rPr>
      </w:pPr>
    </w:p>
    <w:p w14:paraId="4D0B858A" w14:textId="648384E5" w:rsidR="00581707" w:rsidRPr="00900B6E" w:rsidRDefault="007A03A2" w:rsidP="00581707">
      <w:r>
        <w:t>Absent:</w:t>
      </w:r>
      <w:r>
        <w:tab/>
      </w:r>
      <w:r>
        <w:tab/>
      </w:r>
      <w:r w:rsidR="00870DDA">
        <w:t>Wayne Yarborough, Planner II</w:t>
      </w:r>
      <w:r w:rsidR="00581707">
        <w:tab/>
      </w:r>
      <w:r w:rsidR="00581707">
        <w:tab/>
      </w:r>
      <w:r w:rsidR="00581707">
        <w:tab/>
      </w:r>
    </w:p>
    <w:p w14:paraId="37F6F89F" w14:textId="77777777" w:rsidR="00821D10" w:rsidRDefault="00870DDA" w:rsidP="00581707">
      <w:pPr>
        <w:ind w:left="720" w:firstLine="720"/>
      </w:pPr>
      <w:r>
        <w:t>Julie Ritz, Planner I</w:t>
      </w:r>
      <w:r w:rsidR="00C23FF7" w:rsidRPr="00900B6E">
        <w:tab/>
      </w:r>
    </w:p>
    <w:p w14:paraId="18ACACBA" w14:textId="77777777" w:rsidR="00821D10" w:rsidRDefault="00821D10" w:rsidP="00821D10">
      <w:pPr>
        <w:ind w:left="720" w:firstLine="720"/>
      </w:pPr>
      <w:r>
        <w:t>Wes Woodard, Dist. 5</w:t>
      </w:r>
    </w:p>
    <w:p w14:paraId="6B6779B2" w14:textId="49DF1309" w:rsidR="007A03A2" w:rsidRDefault="00581707" w:rsidP="00821D10">
      <w:pPr>
        <w:ind w:left="720" w:firstLine="720"/>
      </w:pPr>
      <w:r>
        <w:tab/>
      </w:r>
      <w:r>
        <w:tab/>
      </w:r>
      <w:r>
        <w:tab/>
      </w:r>
    </w:p>
    <w:p w14:paraId="7BB4A097" w14:textId="77777777" w:rsidR="00791D19" w:rsidRPr="00791D19" w:rsidRDefault="00791D19" w:rsidP="00900B6E">
      <w:pPr>
        <w:rPr>
          <w:i/>
        </w:rPr>
      </w:pPr>
      <w:r>
        <w:t>Press:</w:t>
      </w:r>
      <w:r>
        <w:tab/>
      </w:r>
      <w:r>
        <w:tab/>
      </w:r>
      <w:r w:rsidR="00C23FF7">
        <w:t>None in attendance</w:t>
      </w:r>
    </w:p>
    <w:p w14:paraId="5B81B5AB" w14:textId="77777777" w:rsidR="00791D19" w:rsidRDefault="00791D19" w:rsidP="00900B6E"/>
    <w:p w14:paraId="1A2341DB" w14:textId="0EF6937C" w:rsidR="00C23FF7" w:rsidRDefault="007A03A2" w:rsidP="0019188F">
      <w:r>
        <w:t>Citizens:</w:t>
      </w:r>
      <w:r>
        <w:tab/>
      </w:r>
      <w:r w:rsidR="00187B0E">
        <w:t>Timmy Mullis</w:t>
      </w:r>
    </w:p>
    <w:p w14:paraId="2484AC74" w14:textId="5142A083" w:rsidR="00187B0E" w:rsidRDefault="00187B0E" w:rsidP="0019188F">
      <w:r>
        <w:tab/>
      </w:r>
      <w:r>
        <w:tab/>
      </w:r>
      <w:r w:rsidR="0018380F">
        <w:t xml:space="preserve">Mr. and Mrs. </w:t>
      </w:r>
      <w:r>
        <w:t>Jennings Howle</w:t>
      </w:r>
    </w:p>
    <w:p w14:paraId="0414AB05" w14:textId="44E24DCD" w:rsidR="0018380F" w:rsidRDefault="0018380F" w:rsidP="0019188F">
      <w:r>
        <w:tab/>
      </w:r>
      <w:r>
        <w:tab/>
        <w:t>Shane Z</w:t>
      </w:r>
      <w:r w:rsidR="00F3215E">
        <w:t>iegler</w:t>
      </w:r>
    </w:p>
    <w:p w14:paraId="38CF9880" w14:textId="4E33D2A3" w:rsidR="00C07E1F" w:rsidRDefault="00C07E1F" w:rsidP="00C07E1F">
      <w:pPr>
        <w:ind w:left="720" w:firstLine="720"/>
      </w:pPr>
      <w:r>
        <w:t>Jerry Pate</w:t>
      </w:r>
    </w:p>
    <w:p w14:paraId="1D435259" w14:textId="00F1AD4C" w:rsidR="00187B0E" w:rsidRPr="007A03A2" w:rsidRDefault="00187B0E" w:rsidP="0019188F">
      <w:r>
        <w:tab/>
      </w:r>
      <w:r>
        <w:tab/>
        <w:t xml:space="preserve">Jonathan Roberts, Vice President representing </w:t>
      </w:r>
      <w:proofErr w:type="spellStart"/>
      <w:r>
        <w:t>Soltage</w:t>
      </w:r>
      <w:proofErr w:type="spellEnd"/>
      <w:r>
        <w:t xml:space="preserve"> (Solar Company)</w:t>
      </w:r>
    </w:p>
    <w:p w14:paraId="55A23524" w14:textId="77777777" w:rsidR="007A03A2" w:rsidRPr="001725E5" w:rsidRDefault="007A03A2" w:rsidP="00900B6E">
      <w:pPr>
        <w:rPr>
          <w:sz w:val="16"/>
          <w:szCs w:val="16"/>
        </w:rPr>
      </w:pPr>
    </w:p>
    <w:p w14:paraId="4ADD83F7" w14:textId="77777777" w:rsidR="00DD2CDA" w:rsidRDefault="00194B0F" w:rsidP="00870DDA">
      <w:pPr>
        <w:ind w:left="720"/>
      </w:pPr>
      <w:r w:rsidRPr="00222DC9">
        <w:rPr>
          <w:b/>
          <w:i/>
          <w:u w:val="single"/>
        </w:rPr>
        <w:t>In compliance with the Freedom of Information Act, a copy of the agenda was provided to the local news media and persons requesting information.</w:t>
      </w:r>
    </w:p>
    <w:p w14:paraId="2F1C6510" w14:textId="77777777" w:rsidR="00EA6115" w:rsidRDefault="00EA6115" w:rsidP="00DA0EFF"/>
    <w:p w14:paraId="6F5DD17B" w14:textId="77777777" w:rsidR="00991D5F" w:rsidRPr="001725E5" w:rsidRDefault="00991D5F" w:rsidP="00991D5F">
      <w:pPr>
        <w:rPr>
          <w:b/>
          <w:sz w:val="16"/>
          <w:szCs w:val="16"/>
        </w:rPr>
      </w:pPr>
    </w:p>
    <w:p w14:paraId="7E3E917C" w14:textId="244BF116" w:rsidR="00187B0E" w:rsidRPr="00DD7557" w:rsidRDefault="00194B0F" w:rsidP="00187B0E">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00187B0E" w:rsidRPr="00187B0E">
        <w:rPr>
          <w:b/>
          <w:u w:val="single"/>
        </w:rPr>
        <w:t>ELECTION OF OFFICERS</w:t>
      </w:r>
    </w:p>
    <w:p w14:paraId="106C9DA1" w14:textId="31E7EBA7" w:rsidR="00DD7557" w:rsidRDefault="00DD7557" w:rsidP="00DD7557">
      <w:pPr>
        <w:pStyle w:val="ListParagraph"/>
        <w:tabs>
          <w:tab w:val="left" w:pos="1086"/>
          <w:tab w:val="left" w:pos="1087"/>
        </w:tabs>
        <w:spacing w:before="0"/>
        <w:ind w:left="1080" w:firstLine="0"/>
        <w:jc w:val="right"/>
        <w:rPr>
          <w:b/>
          <w:u w:val="single"/>
        </w:rPr>
      </w:pPr>
    </w:p>
    <w:p w14:paraId="50357860" w14:textId="65C5B3DC" w:rsidR="00DD7557" w:rsidRDefault="00DD7557" w:rsidP="00DD7557">
      <w:pPr>
        <w:ind w:left="1080" w:firstLine="1"/>
      </w:pPr>
      <w:r>
        <w:t>Director Terri Cribb opened the floor for nominations for Planning Commissioner Chair FY 2022.  Commissioner Bob Puechl nominated Chad White, which was seconded by Commissioner</w:t>
      </w:r>
      <w:r w:rsidRPr="00DD7557">
        <w:t xml:space="preserve"> </w:t>
      </w:r>
      <w:r>
        <w:t xml:space="preserve">Frankie Jernigan.  Chairman White was approved by acclimation.  </w:t>
      </w:r>
    </w:p>
    <w:p w14:paraId="2E57EC2B" w14:textId="77777777" w:rsidR="00DD7557" w:rsidRDefault="00DD7557" w:rsidP="00DD7557"/>
    <w:p w14:paraId="2C762356" w14:textId="7C60C736" w:rsidR="00DD7557" w:rsidRPr="00C23FF7" w:rsidRDefault="00DD7557" w:rsidP="00DD7557">
      <w:pPr>
        <w:ind w:left="1080"/>
      </w:pPr>
      <w:r>
        <w:t xml:space="preserve">Chairman White called for nominations for Vice Chair. Commissioner Travis Bishop nominated Frankie Jernigan, which was seconded by Commissioner Bob </w:t>
      </w:r>
      <w:proofErr w:type="spellStart"/>
      <w:r>
        <w:t>Puchel</w:t>
      </w:r>
      <w:proofErr w:type="spellEnd"/>
      <w:r>
        <w:t xml:space="preserve">.  Commissioner Jernigan was approved by unanimous vote.  </w:t>
      </w:r>
    </w:p>
    <w:p w14:paraId="2948280E" w14:textId="77777777" w:rsidR="00DD7557" w:rsidRPr="00187B0E" w:rsidRDefault="00DD7557" w:rsidP="00DD7557">
      <w:pPr>
        <w:pStyle w:val="ListParagraph"/>
        <w:tabs>
          <w:tab w:val="left" w:pos="1086"/>
          <w:tab w:val="left" w:pos="1087"/>
        </w:tabs>
        <w:spacing w:before="0"/>
        <w:ind w:left="1080" w:firstLine="0"/>
        <w:jc w:val="right"/>
        <w:rPr>
          <w:sz w:val="16"/>
          <w:szCs w:val="16"/>
        </w:rPr>
      </w:pPr>
    </w:p>
    <w:p w14:paraId="1BCBCA56" w14:textId="77777777" w:rsidR="00187B0E" w:rsidRPr="00187B0E" w:rsidRDefault="00187B0E" w:rsidP="00187B0E">
      <w:pPr>
        <w:pStyle w:val="ListParagraph"/>
        <w:tabs>
          <w:tab w:val="left" w:pos="1086"/>
          <w:tab w:val="left" w:pos="1087"/>
        </w:tabs>
        <w:spacing w:before="0"/>
        <w:ind w:left="1080" w:firstLine="0"/>
        <w:jc w:val="right"/>
        <w:rPr>
          <w:sz w:val="16"/>
          <w:szCs w:val="16"/>
        </w:rPr>
      </w:pPr>
    </w:p>
    <w:p w14:paraId="5198DDE8" w14:textId="675274D8" w:rsidR="00187B0E" w:rsidRPr="00DD7557" w:rsidRDefault="00187B0E" w:rsidP="00187B0E">
      <w:pPr>
        <w:pStyle w:val="ListParagraph"/>
        <w:numPr>
          <w:ilvl w:val="0"/>
          <w:numId w:val="1"/>
        </w:numPr>
        <w:tabs>
          <w:tab w:val="left" w:pos="1086"/>
          <w:tab w:val="left" w:pos="1087"/>
        </w:tabs>
        <w:spacing w:before="0"/>
        <w:ind w:hanging="719"/>
        <w:jc w:val="left"/>
        <w:rPr>
          <w:sz w:val="16"/>
          <w:szCs w:val="16"/>
        </w:rPr>
      </w:pPr>
      <w:r>
        <w:rPr>
          <w:b/>
          <w:u w:val="single"/>
        </w:rPr>
        <w:t>PUBLIC HEARING</w:t>
      </w:r>
    </w:p>
    <w:p w14:paraId="615979AE" w14:textId="295E7882" w:rsidR="00DD7557" w:rsidRDefault="00DD7557" w:rsidP="00DD7557">
      <w:pPr>
        <w:tabs>
          <w:tab w:val="left" w:pos="1086"/>
          <w:tab w:val="left" w:pos="1087"/>
        </w:tabs>
        <w:rPr>
          <w:sz w:val="16"/>
          <w:szCs w:val="16"/>
        </w:rPr>
      </w:pPr>
    </w:p>
    <w:p w14:paraId="2841EABF" w14:textId="71A850D7" w:rsidR="00DD7557" w:rsidRPr="00DD7557" w:rsidRDefault="00DD7557" w:rsidP="00DD7557">
      <w:pPr>
        <w:tabs>
          <w:tab w:val="left" w:pos="1086"/>
          <w:tab w:val="left" w:pos="1087"/>
        </w:tabs>
        <w:ind w:left="1080"/>
        <w:rPr>
          <w:sz w:val="16"/>
          <w:szCs w:val="16"/>
        </w:rPr>
      </w:pPr>
      <w:r>
        <w:rPr>
          <w:sz w:val="16"/>
          <w:szCs w:val="16"/>
        </w:rPr>
        <w:tab/>
      </w:r>
      <w:r>
        <w:rPr>
          <w:sz w:val="16"/>
          <w:szCs w:val="16"/>
        </w:rPr>
        <w:tab/>
      </w:r>
      <w:r>
        <w:t>Chairman Chad White opened the Public Hearing at 4:08 p.m. for the two solar energy systems – Marshall Solar, tax map # 079-00-02-018 located off Billy Farrow Hwy, Hartsville, SC and Tedder Solar, tax map # 146-00-01-003</w:t>
      </w:r>
      <w:r w:rsidR="00D106D4">
        <w:t xml:space="preserve"> located off Harry Byrd Hwy, Darlington, SC. Citizens Timmy Mullis and Jennings Howle spoke on their concerns for the Solar Energy System going in the area located off Billy Farrow Hwy, Hartsville, SC. No citizens were present to speak on Tedder Solar, the Public Hearing was closed at 4:14pm.</w:t>
      </w:r>
      <w:r>
        <w:t xml:space="preserve"> </w:t>
      </w:r>
    </w:p>
    <w:p w14:paraId="3E7C49C4" w14:textId="77C5699C" w:rsidR="00187B0E" w:rsidRPr="00187B0E" w:rsidRDefault="00DD7557" w:rsidP="00187B0E">
      <w:pPr>
        <w:tabs>
          <w:tab w:val="left" w:pos="1086"/>
          <w:tab w:val="left" w:pos="1087"/>
        </w:tabs>
        <w:rPr>
          <w:sz w:val="16"/>
          <w:szCs w:val="16"/>
        </w:rPr>
      </w:pPr>
      <w:r>
        <w:rPr>
          <w:sz w:val="16"/>
          <w:szCs w:val="16"/>
        </w:rPr>
        <w:tab/>
      </w:r>
      <w:r>
        <w:rPr>
          <w:sz w:val="16"/>
          <w:szCs w:val="16"/>
        </w:rPr>
        <w:tab/>
      </w:r>
    </w:p>
    <w:p w14:paraId="7D3A3E23" w14:textId="69F18515"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b/>
          <w:u w:val="single"/>
        </w:rPr>
        <w:t xml:space="preserve">CALL TO ORDER </w:t>
      </w:r>
      <w:r w:rsidRPr="00222DC9">
        <w:t>–</w:t>
      </w:r>
      <w:r w:rsidR="00A82390">
        <w:t xml:space="preserve">Chairman Chad White </w:t>
      </w:r>
      <w:r w:rsidR="00A86574" w:rsidRPr="00222DC9">
        <w:t xml:space="preserve">called the regularly scheduled meeting of the Darlington County Planning Commission to order on </w:t>
      </w:r>
      <w:r w:rsidR="00565147">
        <w:t xml:space="preserve">Wednesday, </w:t>
      </w:r>
      <w:r w:rsidR="00187B0E">
        <w:t xml:space="preserve">July </w:t>
      </w:r>
      <w:r w:rsidR="00870DDA">
        <w:t>2</w:t>
      </w:r>
      <w:r w:rsidR="00565147">
        <w:t>1</w:t>
      </w:r>
      <w:r w:rsidR="00A86574" w:rsidRPr="00222DC9">
        <w:t xml:space="preserve"> at </w:t>
      </w:r>
      <w:r w:rsidR="00581707">
        <w:t>4</w:t>
      </w:r>
      <w:r w:rsidR="007A03A2">
        <w:t>:</w:t>
      </w:r>
      <w:r w:rsidR="00187B0E">
        <w:t>15</w:t>
      </w:r>
      <w:r w:rsidR="00900B6E">
        <w:t xml:space="preserve"> </w:t>
      </w:r>
      <w:r w:rsidR="00A86574" w:rsidRPr="00222DC9">
        <w:t>p.m</w:t>
      </w:r>
      <w:r w:rsidR="006B4AF4">
        <w:t>.</w:t>
      </w:r>
      <w:r w:rsidR="00976961" w:rsidRPr="00222DC9">
        <w:br/>
      </w:r>
    </w:p>
    <w:p w14:paraId="5FF5FD10" w14:textId="77777777" w:rsidR="00D106D4" w:rsidRPr="00D106D4"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p>
    <w:p w14:paraId="3E6EB8A1" w14:textId="7AFA463F" w:rsidR="00A86574" w:rsidRPr="00C07E1F" w:rsidRDefault="00976961" w:rsidP="00C07E1F">
      <w:pPr>
        <w:tabs>
          <w:tab w:val="left" w:pos="1086"/>
          <w:tab w:val="left" w:pos="1087"/>
        </w:tabs>
        <w:rPr>
          <w:sz w:val="16"/>
          <w:szCs w:val="16"/>
        </w:rPr>
      </w:pPr>
      <w:r w:rsidRPr="00222DC9">
        <w:lastRenderedPageBreak/>
        <w:br/>
      </w:r>
    </w:p>
    <w:p w14:paraId="38ADD254" w14:textId="77777777"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w:t>
      </w:r>
      <w:r w:rsidR="006B590A">
        <w:t>None</w:t>
      </w:r>
    </w:p>
    <w:p w14:paraId="7F6AB22F" w14:textId="77777777" w:rsidR="00DD2CDA" w:rsidRDefault="00194B0F" w:rsidP="00DA0EFF">
      <w:pPr>
        <w:ind w:left="1086"/>
      </w:pPr>
      <w:r w:rsidRPr="00222DC9">
        <w:t>(Maximum of 2 minutes per citizen; 30 min. total)</w:t>
      </w:r>
    </w:p>
    <w:p w14:paraId="3B42B4D4" w14:textId="77777777" w:rsidR="00714B71" w:rsidRPr="001725E5" w:rsidRDefault="00714B71" w:rsidP="00DA0EFF">
      <w:pPr>
        <w:ind w:left="1086"/>
        <w:rPr>
          <w:sz w:val="16"/>
          <w:szCs w:val="16"/>
        </w:rPr>
      </w:pPr>
    </w:p>
    <w:p w14:paraId="091FF752" w14:textId="77777777"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14:paraId="2A5FB126" w14:textId="77777777" w:rsidR="008448B4" w:rsidRDefault="00194B0F" w:rsidP="009B6220">
      <w:pPr>
        <w:ind w:left="1086"/>
      </w:pPr>
      <w:r w:rsidRPr="00222DC9">
        <w:t>(Maximum of 10 minutes per citizen; 30 min. total)</w:t>
      </w:r>
    </w:p>
    <w:p w14:paraId="341BC6A9" w14:textId="77777777" w:rsidR="009B6220" w:rsidRPr="0079433F" w:rsidRDefault="009B6220" w:rsidP="009B6220">
      <w:pPr>
        <w:ind w:left="1086"/>
        <w:rPr>
          <w:sz w:val="16"/>
          <w:szCs w:val="16"/>
        </w:rPr>
      </w:pPr>
    </w:p>
    <w:p w14:paraId="440FB31E" w14:textId="0D8BD2A9" w:rsidR="003D589A"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791D19">
        <w:t xml:space="preserve"> </w:t>
      </w:r>
      <w:r w:rsidR="00D106D4">
        <w:t>19 May</w:t>
      </w:r>
      <w:r w:rsidR="00821D10">
        <w:t xml:space="preserve"> 2021</w:t>
      </w:r>
      <w:r w:rsidR="00565147">
        <w:t xml:space="preserve"> </w:t>
      </w:r>
    </w:p>
    <w:p w14:paraId="1562E578" w14:textId="77777777" w:rsidR="003D589A" w:rsidRDefault="003D589A" w:rsidP="003D589A">
      <w:pPr>
        <w:pStyle w:val="ListParagraph"/>
        <w:tabs>
          <w:tab w:val="left" w:pos="1086"/>
          <w:tab w:val="left" w:pos="1087"/>
        </w:tabs>
        <w:spacing w:before="0"/>
        <w:ind w:firstLine="0"/>
        <w:rPr>
          <w:b/>
          <w:u w:val="single"/>
        </w:rPr>
      </w:pPr>
    </w:p>
    <w:p w14:paraId="28A122A7" w14:textId="29574E48" w:rsidR="00AF4BCA" w:rsidRPr="00222DC9" w:rsidRDefault="003D589A" w:rsidP="003D589A">
      <w:pPr>
        <w:pStyle w:val="ListParagraph"/>
        <w:tabs>
          <w:tab w:val="left" w:pos="1086"/>
          <w:tab w:val="left" w:pos="1087"/>
        </w:tabs>
        <w:spacing w:before="0"/>
        <w:ind w:firstLine="0"/>
      </w:pPr>
      <w:r>
        <w:t>Chairman Chad White</w:t>
      </w:r>
      <w:r w:rsidR="00AF4BCA" w:rsidRPr="00222DC9">
        <w:t xml:space="preserve"> called for this agenda item.</w:t>
      </w:r>
    </w:p>
    <w:p w14:paraId="48BB31AA" w14:textId="77777777" w:rsidR="00AF4BCA" w:rsidRPr="001725E5" w:rsidRDefault="00AF4BCA" w:rsidP="00DA0EFF">
      <w:pPr>
        <w:tabs>
          <w:tab w:val="left" w:pos="1086"/>
          <w:tab w:val="left" w:pos="1087"/>
        </w:tabs>
        <w:rPr>
          <w:sz w:val="16"/>
          <w:szCs w:val="16"/>
        </w:rPr>
      </w:pPr>
    </w:p>
    <w:p w14:paraId="506D2E28" w14:textId="16E0833D" w:rsidR="00DD2CDA" w:rsidRDefault="007A03A2" w:rsidP="004D7ED3">
      <w:pPr>
        <w:pStyle w:val="BodyText"/>
        <w:spacing w:before="11"/>
        <w:ind w:left="36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B72C71">
        <w:rPr>
          <w:b w:val="0"/>
          <w:bCs w:val="0"/>
          <w:color w:val="FF0000"/>
          <w:sz w:val="22"/>
          <w:szCs w:val="22"/>
        </w:rPr>
        <w:t xml:space="preserve">Bob Puechl </w:t>
      </w:r>
      <w:r w:rsidRPr="007A03A2">
        <w:rPr>
          <w:b w:val="0"/>
          <w:bCs w:val="0"/>
          <w:color w:val="FF0000"/>
          <w:sz w:val="22"/>
          <w:szCs w:val="22"/>
        </w:rPr>
        <w:t xml:space="preserve">and seconded by Commissioner </w:t>
      </w:r>
      <w:r w:rsidR="00B72C71">
        <w:rPr>
          <w:b w:val="0"/>
          <w:bCs w:val="0"/>
          <w:color w:val="FF0000"/>
          <w:sz w:val="22"/>
          <w:szCs w:val="22"/>
        </w:rPr>
        <w:t>Frankie Jernigan</w:t>
      </w:r>
      <w:r w:rsidR="00A3212A">
        <w:rPr>
          <w:b w:val="0"/>
          <w:bCs w:val="0"/>
          <w:color w:val="FF0000"/>
          <w:sz w:val="22"/>
          <w:szCs w:val="22"/>
        </w:rPr>
        <w:t xml:space="preserve"> </w:t>
      </w:r>
      <w:r w:rsidR="00B72C71">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007E4F89" w:rsidRPr="007E4F89">
        <w:rPr>
          <w:b w:val="0"/>
          <w:bCs w:val="0"/>
          <w:color w:val="FF0000"/>
          <w:sz w:val="22"/>
          <w:szCs w:val="22"/>
        </w:rPr>
        <w:t xml:space="preserve">Wednesday, </w:t>
      </w:r>
      <w:r w:rsidR="00D106D4">
        <w:rPr>
          <w:b w:val="0"/>
          <w:bCs w:val="0"/>
          <w:color w:val="FF0000"/>
          <w:sz w:val="22"/>
          <w:szCs w:val="22"/>
        </w:rPr>
        <w:t>May 19</w:t>
      </w:r>
      <w:r w:rsidR="00F35C06">
        <w:rPr>
          <w:b w:val="0"/>
          <w:bCs w:val="0"/>
          <w:color w:val="FF0000"/>
          <w:sz w:val="22"/>
          <w:szCs w:val="22"/>
        </w:rPr>
        <w:t xml:space="preserve">, </w:t>
      </w:r>
      <w:r w:rsidR="00EA0F2B">
        <w:rPr>
          <w:b w:val="0"/>
          <w:bCs w:val="0"/>
          <w:color w:val="FF0000"/>
          <w:sz w:val="22"/>
          <w:szCs w:val="22"/>
        </w:rPr>
        <w:t>2021.</w:t>
      </w:r>
      <w:r w:rsidRPr="007A03A2">
        <w:rPr>
          <w:b w:val="0"/>
          <w:bCs w:val="0"/>
          <w:color w:val="FF0000"/>
          <w:sz w:val="22"/>
          <w:szCs w:val="22"/>
        </w:rPr>
        <w:t xml:space="preserve">  Motion carried unanimously.</w:t>
      </w:r>
    </w:p>
    <w:bookmarkEnd w:id="0"/>
    <w:p w14:paraId="0790A7DA" w14:textId="77777777" w:rsidR="007A03A2" w:rsidRPr="001725E5" w:rsidRDefault="007A03A2" w:rsidP="00DA0EFF">
      <w:pPr>
        <w:pStyle w:val="BodyText"/>
        <w:spacing w:before="11"/>
        <w:rPr>
          <w:b w:val="0"/>
          <w:sz w:val="16"/>
          <w:szCs w:val="16"/>
        </w:rPr>
      </w:pPr>
    </w:p>
    <w:p w14:paraId="7C14B2A3" w14:textId="7D0571A6" w:rsidR="003D589A"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D106D4">
        <w:t>21 July</w:t>
      </w:r>
      <w:r w:rsidR="00EA0F2B">
        <w:t xml:space="preserve"> 2021 </w:t>
      </w:r>
    </w:p>
    <w:p w14:paraId="7FBBACD2" w14:textId="77777777" w:rsidR="003D589A" w:rsidRDefault="003D589A" w:rsidP="003D589A">
      <w:pPr>
        <w:pStyle w:val="ListParagraph"/>
        <w:tabs>
          <w:tab w:val="left" w:pos="1086"/>
          <w:tab w:val="left" w:pos="1087"/>
        </w:tabs>
        <w:spacing w:before="0"/>
        <w:ind w:firstLine="0"/>
      </w:pPr>
    </w:p>
    <w:p w14:paraId="5383F836" w14:textId="60424C3B" w:rsidR="00EB0046" w:rsidRPr="00222DC9" w:rsidRDefault="003D589A" w:rsidP="003D589A">
      <w:pPr>
        <w:pStyle w:val="ListParagraph"/>
        <w:tabs>
          <w:tab w:val="left" w:pos="1086"/>
          <w:tab w:val="left" w:pos="1087"/>
        </w:tabs>
        <w:spacing w:before="0"/>
        <w:ind w:firstLine="0"/>
      </w:pPr>
      <w:r>
        <w:t>Chairman Chad White</w:t>
      </w:r>
      <w:r w:rsidR="00EA0F2B" w:rsidRPr="00222DC9">
        <w:t xml:space="preserve"> </w:t>
      </w:r>
      <w:r w:rsidR="00EB0046" w:rsidRPr="00222DC9">
        <w:t>called for this agenda item.</w:t>
      </w:r>
    </w:p>
    <w:p w14:paraId="08D61B4B" w14:textId="77777777" w:rsidR="00EB0046" w:rsidRPr="001725E5" w:rsidRDefault="00EB0046" w:rsidP="00DA0EFF">
      <w:pPr>
        <w:tabs>
          <w:tab w:val="left" w:pos="1086"/>
          <w:tab w:val="left" w:pos="1087"/>
        </w:tabs>
        <w:rPr>
          <w:color w:val="FF0000"/>
          <w:sz w:val="16"/>
          <w:szCs w:val="16"/>
        </w:rPr>
      </w:pPr>
    </w:p>
    <w:p w14:paraId="0F8BB20D" w14:textId="1A6B4BAE" w:rsidR="00FB4BF1" w:rsidRDefault="00FB4BF1" w:rsidP="00FB4BF1">
      <w:pPr>
        <w:pStyle w:val="BodyText"/>
        <w:spacing w:before="11"/>
        <w:ind w:left="36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D106D4">
        <w:rPr>
          <w:b w:val="0"/>
          <w:bCs w:val="0"/>
          <w:color w:val="FF0000"/>
          <w:sz w:val="22"/>
          <w:szCs w:val="22"/>
        </w:rPr>
        <w:t>Travis Bishop</w:t>
      </w:r>
      <w:r w:rsidRPr="007A03A2">
        <w:rPr>
          <w:b w:val="0"/>
          <w:bCs w:val="0"/>
          <w:color w:val="FF0000"/>
          <w:sz w:val="22"/>
          <w:szCs w:val="22"/>
        </w:rPr>
        <w:t xml:space="preserve"> and seconded by Commissioner </w:t>
      </w:r>
      <w:r w:rsidR="00D106D4">
        <w:rPr>
          <w:b w:val="0"/>
          <w:bCs w:val="0"/>
          <w:color w:val="FF0000"/>
          <w:sz w:val="22"/>
          <w:szCs w:val="22"/>
        </w:rPr>
        <w:t>Kevin Brown</w:t>
      </w:r>
      <w:r w:rsidR="00D106D4" w:rsidRPr="007A03A2">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sidR="00556EAB">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 xml:space="preserve">Wednesday, </w:t>
      </w:r>
      <w:r w:rsidR="00D106D4">
        <w:rPr>
          <w:b w:val="0"/>
          <w:bCs w:val="0"/>
          <w:color w:val="FF0000"/>
          <w:sz w:val="22"/>
          <w:szCs w:val="22"/>
        </w:rPr>
        <w:t>July 21</w:t>
      </w:r>
      <w:r>
        <w:rPr>
          <w:b w:val="0"/>
          <w:bCs w:val="0"/>
          <w:color w:val="FF0000"/>
          <w:sz w:val="22"/>
          <w:szCs w:val="22"/>
        </w:rPr>
        <w:t>, 202</w:t>
      </w:r>
      <w:r w:rsidR="00F35C06">
        <w:rPr>
          <w:b w:val="0"/>
          <w:bCs w:val="0"/>
          <w:color w:val="FF0000"/>
          <w:sz w:val="22"/>
          <w:szCs w:val="22"/>
        </w:rPr>
        <w:t>1</w:t>
      </w:r>
      <w:r w:rsidRPr="007A03A2">
        <w:rPr>
          <w:b w:val="0"/>
          <w:bCs w:val="0"/>
          <w:color w:val="FF0000"/>
          <w:sz w:val="22"/>
          <w:szCs w:val="22"/>
        </w:rPr>
        <w:t>.  Motion carried unanimously.</w:t>
      </w:r>
    </w:p>
    <w:p w14:paraId="29870C74" w14:textId="3CF580FA" w:rsidR="00177FBB" w:rsidRDefault="00177FBB" w:rsidP="00DA0EFF">
      <w:pPr>
        <w:tabs>
          <w:tab w:val="left" w:pos="1086"/>
          <w:tab w:val="left" w:pos="1087"/>
        </w:tabs>
        <w:rPr>
          <w:color w:val="FF0000"/>
          <w:sz w:val="16"/>
          <w:szCs w:val="16"/>
        </w:rPr>
      </w:pPr>
    </w:p>
    <w:p w14:paraId="3161D18F" w14:textId="77777777" w:rsidR="00177FBB" w:rsidRPr="001725E5" w:rsidRDefault="00177FBB" w:rsidP="00DA0EFF">
      <w:pPr>
        <w:tabs>
          <w:tab w:val="left" w:pos="1086"/>
          <w:tab w:val="left" w:pos="1087"/>
        </w:tabs>
        <w:rPr>
          <w:color w:val="FF0000"/>
          <w:sz w:val="16"/>
          <w:szCs w:val="16"/>
        </w:rPr>
      </w:pPr>
    </w:p>
    <w:p w14:paraId="16C85157" w14:textId="266B7366" w:rsidR="00B63B7F" w:rsidRPr="007D671F" w:rsidRDefault="00C935D1" w:rsidP="007D671F">
      <w:pPr>
        <w:pStyle w:val="ListParagraph"/>
        <w:numPr>
          <w:ilvl w:val="0"/>
          <w:numId w:val="4"/>
        </w:numPr>
        <w:tabs>
          <w:tab w:val="left" w:pos="1080"/>
        </w:tabs>
        <w:spacing w:before="0"/>
        <w:ind w:left="1080"/>
        <w:rPr>
          <w:sz w:val="16"/>
          <w:szCs w:val="16"/>
        </w:rPr>
      </w:pPr>
      <w:r w:rsidRPr="007D671F">
        <w:rPr>
          <w:b/>
          <w:u w:val="single"/>
        </w:rPr>
        <w:t>COMMUNICATION TOWER APPROVAL</w:t>
      </w:r>
      <w:r w:rsidRPr="00222DC9">
        <w:t xml:space="preserve"> </w:t>
      </w:r>
      <w:r w:rsidR="00692485">
        <w:t xml:space="preserve">- </w:t>
      </w:r>
      <w:r w:rsidR="00085DE8">
        <w:t>N</w:t>
      </w:r>
      <w:r w:rsidR="00692485">
        <w:t>one</w:t>
      </w:r>
    </w:p>
    <w:p w14:paraId="08BA2CC3" w14:textId="77777777" w:rsidR="0007619A" w:rsidRPr="00085DE8" w:rsidRDefault="0007619A" w:rsidP="0007619A">
      <w:pPr>
        <w:pStyle w:val="ListParagraph"/>
        <w:tabs>
          <w:tab w:val="left" w:pos="1080"/>
        </w:tabs>
        <w:spacing w:before="0"/>
        <w:ind w:left="1080" w:firstLine="0"/>
      </w:pPr>
    </w:p>
    <w:p w14:paraId="1DE52909" w14:textId="6953E29E" w:rsidR="007C05F7" w:rsidRPr="0007619A"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14:paraId="5229C6ED" w14:textId="77777777" w:rsidR="0007619A" w:rsidRPr="0007619A" w:rsidRDefault="0007619A" w:rsidP="0007619A">
      <w:pPr>
        <w:tabs>
          <w:tab w:val="left" w:pos="1170"/>
        </w:tabs>
        <w:rPr>
          <w:color w:val="FF0000"/>
        </w:rPr>
      </w:pPr>
    </w:p>
    <w:p w14:paraId="7B64069C" w14:textId="6F11067F" w:rsidR="00C935D1"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14:paraId="7B332BFF" w14:textId="77777777" w:rsidR="0007619A" w:rsidRPr="00222DC9" w:rsidRDefault="0007619A" w:rsidP="0007619A">
      <w:pPr>
        <w:tabs>
          <w:tab w:val="left" w:pos="1080"/>
        </w:tabs>
      </w:pPr>
    </w:p>
    <w:p w14:paraId="475E8A0B" w14:textId="130BBA90" w:rsidR="005319B2" w:rsidRPr="0007619A"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p>
    <w:p w14:paraId="458EBB29" w14:textId="0457FBA4" w:rsidR="00385327" w:rsidRPr="00385327" w:rsidRDefault="00385327" w:rsidP="00385327">
      <w:pPr>
        <w:tabs>
          <w:tab w:val="left" w:pos="1080"/>
        </w:tabs>
        <w:rPr>
          <w:sz w:val="16"/>
          <w:szCs w:val="16"/>
        </w:rPr>
      </w:pPr>
    </w:p>
    <w:p w14:paraId="7A81E704" w14:textId="719B7F36" w:rsidR="00385327" w:rsidRPr="009E1BF3" w:rsidRDefault="002A6E5C" w:rsidP="00F42088">
      <w:pPr>
        <w:pStyle w:val="ListParagraph"/>
        <w:numPr>
          <w:ilvl w:val="0"/>
          <w:numId w:val="4"/>
        </w:numPr>
        <w:tabs>
          <w:tab w:val="left" w:pos="1080"/>
        </w:tabs>
        <w:spacing w:before="0"/>
        <w:ind w:left="1080"/>
      </w:pPr>
      <w:r>
        <w:rPr>
          <w:b/>
          <w:bCs/>
        </w:rPr>
        <w:t>V</w:t>
      </w:r>
      <w:r w:rsidR="00385327" w:rsidRPr="002A6E5C">
        <w:rPr>
          <w:b/>
          <w:bCs/>
        </w:rPr>
        <w:t>ARIANCE</w:t>
      </w:r>
      <w:r>
        <w:rPr>
          <w:b/>
          <w:bCs/>
        </w:rPr>
        <w:t xml:space="preserve"> REQUESTS – </w:t>
      </w:r>
    </w:p>
    <w:p w14:paraId="51369D59" w14:textId="77777777" w:rsidR="009E1BF3" w:rsidRDefault="009E1BF3" w:rsidP="009E1BF3">
      <w:pPr>
        <w:pStyle w:val="ListParagraph"/>
      </w:pPr>
    </w:p>
    <w:p w14:paraId="290914EA" w14:textId="77777777" w:rsidR="00D106D4" w:rsidRDefault="00D106D4" w:rsidP="009E1BF3">
      <w:pPr>
        <w:pStyle w:val="ListParagraph"/>
        <w:numPr>
          <w:ilvl w:val="0"/>
          <w:numId w:val="44"/>
        </w:numPr>
        <w:tabs>
          <w:tab w:val="left" w:pos="1080"/>
        </w:tabs>
        <w:spacing w:before="0"/>
      </w:pPr>
      <w:r>
        <w:t xml:space="preserve">Howard Gainey – options for developing multiple residential lots </w:t>
      </w:r>
    </w:p>
    <w:p w14:paraId="756C278F" w14:textId="741A1E4B" w:rsidR="009E1BF3" w:rsidRDefault="00D106D4" w:rsidP="00D106D4">
      <w:pPr>
        <w:pStyle w:val="ListParagraph"/>
        <w:tabs>
          <w:tab w:val="left" w:pos="1080"/>
        </w:tabs>
        <w:spacing w:before="0"/>
        <w:ind w:left="1800" w:firstLine="0"/>
      </w:pPr>
      <w:r>
        <w:t>Tax Map # 142-00-03-000</w:t>
      </w:r>
    </w:p>
    <w:p w14:paraId="3A8D139F" w14:textId="36B91E0D" w:rsidR="009A062A" w:rsidRDefault="009A062A" w:rsidP="00C54CE8">
      <w:pPr>
        <w:pStyle w:val="ListParagraph"/>
        <w:tabs>
          <w:tab w:val="left" w:pos="1080"/>
        </w:tabs>
        <w:spacing w:before="0"/>
        <w:ind w:left="1800" w:firstLine="0"/>
      </w:pPr>
    </w:p>
    <w:p w14:paraId="76C2A0A7" w14:textId="7A1E9E98" w:rsidR="00C54CE8" w:rsidRDefault="00C54CE8" w:rsidP="00C54CE8">
      <w:pPr>
        <w:pStyle w:val="ListParagraph"/>
        <w:tabs>
          <w:tab w:val="left" w:pos="1080"/>
        </w:tabs>
        <w:spacing w:before="0"/>
        <w:ind w:left="1800" w:firstLine="0"/>
      </w:pPr>
      <w:r>
        <w:t xml:space="preserve">Chairman Chad White </w:t>
      </w:r>
      <w:r w:rsidR="00530D5C">
        <w:t xml:space="preserve">called for this agenda item.  </w:t>
      </w:r>
      <w:r w:rsidR="004A5D91">
        <w:t xml:space="preserve">On behalf of </w:t>
      </w:r>
      <w:r w:rsidR="00D106D4">
        <w:t>Howard Gainey</w:t>
      </w:r>
      <w:r w:rsidR="004A5D91">
        <w:t>,</w:t>
      </w:r>
      <w:r w:rsidR="006C2392">
        <w:t xml:space="preserve"> </w:t>
      </w:r>
      <w:r w:rsidR="00D106D4">
        <w:t>Paula Newton, Planner III explained this was an older subdivision and Mr. Gainey has requested to develop two lots of the RESERVED portion – one lot is for 0.57+/- acres and the second lot is for 1.05 acres</w:t>
      </w:r>
      <w:r w:rsidR="001E43EA">
        <w:t>.</w:t>
      </w:r>
    </w:p>
    <w:p w14:paraId="678024B7" w14:textId="3A0D7AD7" w:rsidR="00CE33F7" w:rsidRDefault="00CE33F7" w:rsidP="00C54CE8">
      <w:pPr>
        <w:pStyle w:val="ListParagraph"/>
        <w:tabs>
          <w:tab w:val="left" w:pos="1080"/>
        </w:tabs>
        <w:spacing w:before="0"/>
        <w:ind w:left="1800" w:firstLine="0"/>
      </w:pPr>
    </w:p>
    <w:p w14:paraId="7B58A287" w14:textId="34B064DF" w:rsidR="00D106D4" w:rsidRDefault="00D106D4" w:rsidP="00D106D4">
      <w:pPr>
        <w:pStyle w:val="BodyText"/>
        <w:spacing w:before="11"/>
        <w:ind w:left="36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Bob Puechl</w:t>
      </w:r>
      <w:r w:rsidRPr="007A03A2">
        <w:rPr>
          <w:b w:val="0"/>
          <w:bCs w:val="0"/>
          <w:color w:val="FF0000"/>
          <w:sz w:val="22"/>
          <w:szCs w:val="22"/>
        </w:rPr>
        <w:t xml:space="preserve"> and seconded by Commissioner </w:t>
      </w:r>
      <w:r>
        <w:rPr>
          <w:b w:val="0"/>
          <w:bCs w:val="0"/>
          <w:color w:val="FF0000"/>
          <w:sz w:val="22"/>
          <w:szCs w:val="22"/>
        </w:rPr>
        <w:t>Frankie Jernigan</w:t>
      </w:r>
      <w:r w:rsidRPr="007A03A2">
        <w:rPr>
          <w:b w:val="0"/>
          <w:bCs w:val="0"/>
          <w:color w:val="FF0000"/>
          <w:sz w:val="22"/>
          <w:szCs w:val="22"/>
        </w:rPr>
        <w:t xml:space="preserve"> to </w:t>
      </w:r>
      <w:r w:rsidR="0050597B" w:rsidRPr="0050597B">
        <w:rPr>
          <w:b w:val="0"/>
          <w:bCs w:val="0"/>
          <w:color w:val="FF0000"/>
          <w:u w:val="single"/>
        </w:rPr>
        <w:t>GRANT</w:t>
      </w:r>
      <w:r w:rsidR="0050597B" w:rsidRPr="0050597B">
        <w:rPr>
          <w:b w:val="0"/>
          <w:bCs w:val="0"/>
          <w:color w:val="FF0000"/>
        </w:rPr>
        <w:t xml:space="preserve"> a variance to DSO 7.6, Final Application of a subdivision, to allow the re-subdivision</w:t>
      </w:r>
      <w:r w:rsidR="0050597B">
        <w:rPr>
          <w:color w:val="FF0000"/>
        </w:rPr>
        <w:t xml:space="preserve"> </w:t>
      </w:r>
      <w:r w:rsidR="0050597B">
        <w:rPr>
          <w:b w:val="0"/>
          <w:bCs w:val="0"/>
          <w:color w:val="FF0000"/>
        </w:rPr>
        <w:t>of</w:t>
      </w:r>
      <w:r>
        <w:rPr>
          <w:b w:val="0"/>
          <w:bCs w:val="0"/>
          <w:color w:val="FF0000"/>
          <w:sz w:val="22"/>
          <w:szCs w:val="22"/>
        </w:rPr>
        <w:t xml:space="preserve"> two lots </w:t>
      </w:r>
      <w:r w:rsidRPr="007A03A2">
        <w:rPr>
          <w:b w:val="0"/>
          <w:bCs w:val="0"/>
          <w:color w:val="FF0000"/>
          <w:sz w:val="22"/>
          <w:szCs w:val="22"/>
        </w:rPr>
        <w:t xml:space="preserve">on </w:t>
      </w:r>
      <w:r w:rsidR="0050597B">
        <w:rPr>
          <w:b w:val="0"/>
          <w:bCs w:val="0"/>
          <w:color w:val="FF0000"/>
          <w:sz w:val="22"/>
          <w:szCs w:val="22"/>
        </w:rPr>
        <w:t xml:space="preserve">in the RESERVED area of the </w:t>
      </w:r>
      <w:proofErr w:type="spellStart"/>
      <w:r w:rsidR="0050597B">
        <w:rPr>
          <w:b w:val="0"/>
          <w:bCs w:val="0"/>
          <w:color w:val="FF0000"/>
          <w:sz w:val="22"/>
          <w:szCs w:val="22"/>
        </w:rPr>
        <w:t>Lenaland</w:t>
      </w:r>
      <w:proofErr w:type="spellEnd"/>
      <w:r w:rsidR="0050597B">
        <w:rPr>
          <w:b w:val="0"/>
          <w:bCs w:val="0"/>
          <w:color w:val="FF0000"/>
          <w:sz w:val="22"/>
          <w:szCs w:val="22"/>
        </w:rPr>
        <w:t xml:space="preserve"> subdivision.</w:t>
      </w:r>
      <w:r w:rsidRPr="007A03A2">
        <w:rPr>
          <w:b w:val="0"/>
          <w:bCs w:val="0"/>
          <w:color w:val="FF0000"/>
          <w:sz w:val="22"/>
          <w:szCs w:val="22"/>
        </w:rPr>
        <w:t xml:space="preserve">  Motion carried unanimously.</w:t>
      </w:r>
    </w:p>
    <w:p w14:paraId="322E5556" w14:textId="70474FD7" w:rsidR="00CE33F7" w:rsidRPr="00CE33F7" w:rsidRDefault="00CE33F7" w:rsidP="00C54CE8">
      <w:pPr>
        <w:pStyle w:val="ListParagraph"/>
        <w:tabs>
          <w:tab w:val="left" w:pos="1080"/>
        </w:tabs>
        <w:spacing w:before="0"/>
        <w:ind w:left="1800" w:firstLine="0"/>
        <w:rPr>
          <w:color w:val="FF0000"/>
        </w:rPr>
      </w:pPr>
    </w:p>
    <w:p w14:paraId="39C0217F" w14:textId="77777777" w:rsidR="002A6E5C" w:rsidRPr="002A6E5C" w:rsidRDefault="002A6E5C" w:rsidP="002A6E5C">
      <w:pPr>
        <w:tabs>
          <w:tab w:val="left" w:pos="1080"/>
        </w:tabs>
      </w:pPr>
    </w:p>
    <w:p w14:paraId="220B7DA6" w14:textId="4618646B" w:rsidR="006841F8" w:rsidRPr="00FE73FE" w:rsidRDefault="00385327" w:rsidP="00FE2FAA">
      <w:pPr>
        <w:pStyle w:val="ListParagraph"/>
        <w:numPr>
          <w:ilvl w:val="0"/>
          <w:numId w:val="4"/>
        </w:numPr>
        <w:tabs>
          <w:tab w:val="left" w:pos="1080"/>
        </w:tabs>
        <w:spacing w:before="0"/>
        <w:ind w:left="1080"/>
        <w:rPr>
          <w:sz w:val="16"/>
          <w:szCs w:val="16"/>
        </w:rPr>
      </w:pPr>
      <w:r>
        <w:rPr>
          <w:b/>
          <w:u w:val="single"/>
        </w:rPr>
        <w:t>SI</w:t>
      </w:r>
      <w:r w:rsidR="00C935D1" w:rsidRPr="00E66ED7">
        <w:rPr>
          <w:b/>
          <w:u w:val="single"/>
        </w:rPr>
        <w:t xml:space="preserve">TE DEVELOPMENT </w:t>
      </w:r>
      <w:r w:rsidR="00C935D1" w:rsidRPr="00E66ED7">
        <w:rPr>
          <w:b/>
        </w:rPr>
        <w:t>–</w:t>
      </w:r>
      <w:r w:rsidR="002C7C07">
        <w:rPr>
          <w:b/>
        </w:rPr>
        <w:t xml:space="preserve"> </w:t>
      </w:r>
    </w:p>
    <w:p w14:paraId="30D12FBE" w14:textId="18FFDB8D" w:rsidR="00FE73FE" w:rsidRDefault="00FE73FE" w:rsidP="00FE73FE">
      <w:pPr>
        <w:tabs>
          <w:tab w:val="left" w:pos="1080"/>
        </w:tabs>
        <w:rPr>
          <w:sz w:val="16"/>
          <w:szCs w:val="16"/>
        </w:rPr>
      </w:pPr>
    </w:p>
    <w:p w14:paraId="3F99289C" w14:textId="46114058" w:rsidR="007909D4" w:rsidRDefault="007909D4" w:rsidP="007909D4">
      <w:pPr>
        <w:pStyle w:val="ListParagraph"/>
        <w:widowControl/>
        <w:numPr>
          <w:ilvl w:val="0"/>
          <w:numId w:val="45"/>
        </w:numPr>
        <w:autoSpaceDE/>
        <w:autoSpaceDN/>
        <w:spacing w:before="0"/>
      </w:pPr>
      <w:r>
        <w:t>Marshall Solar, tax map # 079-00-02-018</w:t>
      </w:r>
    </w:p>
    <w:p w14:paraId="71B7CF65" w14:textId="77777777" w:rsidR="007909D4" w:rsidRDefault="007909D4" w:rsidP="007909D4">
      <w:pPr>
        <w:ind w:left="1440"/>
      </w:pPr>
      <w:r>
        <w:t>Off W Billy Farrow Hwy, Hartsville, SC</w:t>
      </w:r>
    </w:p>
    <w:p w14:paraId="339C5705" w14:textId="77777777" w:rsidR="007909D4" w:rsidRDefault="007909D4" w:rsidP="007909D4">
      <w:pPr>
        <w:pStyle w:val="ListParagraph"/>
        <w:widowControl/>
        <w:numPr>
          <w:ilvl w:val="0"/>
          <w:numId w:val="45"/>
        </w:numPr>
        <w:autoSpaceDE/>
        <w:autoSpaceDN/>
        <w:spacing w:before="0"/>
      </w:pPr>
      <w:r>
        <w:t>Tedder Solar, tax map # 146-00-01-003</w:t>
      </w:r>
    </w:p>
    <w:p w14:paraId="0FC32214" w14:textId="6AD94C84" w:rsidR="007909D4" w:rsidRDefault="007909D4" w:rsidP="007909D4">
      <w:pPr>
        <w:ind w:left="1440"/>
      </w:pPr>
      <w:r>
        <w:t>Off Harry Byrd Hwy, Darlington, SC</w:t>
      </w:r>
    </w:p>
    <w:p w14:paraId="39642C3B" w14:textId="77777777" w:rsidR="007F66F8" w:rsidRDefault="007F66F8" w:rsidP="004E7DEE">
      <w:pPr>
        <w:tabs>
          <w:tab w:val="left" w:pos="1080"/>
        </w:tabs>
        <w:rPr>
          <w:color w:val="FF0000"/>
        </w:rPr>
      </w:pPr>
    </w:p>
    <w:p w14:paraId="7FAC6744" w14:textId="77777777" w:rsidR="007F66F8" w:rsidRDefault="007F66F8" w:rsidP="004E7DEE">
      <w:pPr>
        <w:tabs>
          <w:tab w:val="left" w:pos="1080"/>
        </w:tabs>
        <w:rPr>
          <w:color w:val="FF0000"/>
        </w:rPr>
      </w:pPr>
    </w:p>
    <w:p w14:paraId="7F257FA9" w14:textId="43139D99" w:rsidR="004E7DEE" w:rsidRPr="007F66F8" w:rsidRDefault="00860AD3" w:rsidP="007F66F8">
      <w:pPr>
        <w:tabs>
          <w:tab w:val="left" w:pos="1080"/>
        </w:tabs>
        <w:ind w:left="1080"/>
        <w:rPr>
          <w:color w:val="000000" w:themeColor="text1"/>
        </w:rPr>
      </w:pPr>
      <w:r w:rsidRPr="007F66F8">
        <w:rPr>
          <w:color w:val="000000" w:themeColor="text1"/>
        </w:rPr>
        <w:t xml:space="preserve">Discussion regarding Marshall Solar included comments from </w:t>
      </w:r>
      <w:r w:rsidR="00114857" w:rsidRPr="007F66F8">
        <w:rPr>
          <w:color w:val="000000" w:themeColor="text1"/>
        </w:rPr>
        <w:t xml:space="preserve">Planning Commissioner Frankie Jernigan, Planning Commissioner Bob Puechl, </w:t>
      </w:r>
      <w:r w:rsidR="00EE0AFD" w:rsidRPr="007F66F8">
        <w:rPr>
          <w:color w:val="000000" w:themeColor="text1"/>
        </w:rPr>
        <w:t xml:space="preserve">Chairman Chad White, </w:t>
      </w:r>
      <w:r w:rsidR="00114857" w:rsidRPr="007F66F8">
        <w:rPr>
          <w:color w:val="000000" w:themeColor="text1"/>
        </w:rPr>
        <w:t>Planning Commissioner Josh Ward</w:t>
      </w:r>
      <w:r w:rsidR="00EE0AFD" w:rsidRPr="007F66F8">
        <w:rPr>
          <w:color w:val="000000" w:themeColor="text1"/>
        </w:rPr>
        <w:t>, Resident Shane Ziegler, Resident Timmy Mullis,</w:t>
      </w:r>
      <w:r w:rsidR="00E928D3" w:rsidRPr="007F66F8">
        <w:rPr>
          <w:color w:val="000000" w:themeColor="text1"/>
        </w:rPr>
        <w:t xml:space="preserve"> </w:t>
      </w:r>
      <w:proofErr w:type="spellStart"/>
      <w:r w:rsidR="00E928D3" w:rsidRPr="007F66F8">
        <w:rPr>
          <w:color w:val="000000" w:themeColor="text1"/>
        </w:rPr>
        <w:t>Soltage</w:t>
      </w:r>
      <w:proofErr w:type="spellEnd"/>
      <w:r w:rsidR="00E928D3" w:rsidRPr="007F66F8">
        <w:rPr>
          <w:color w:val="000000" w:themeColor="text1"/>
        </w:rPr>
        <w:t xml:space="preserve"> Vice President Jonathan Roberts, </w:t>
      </w:r>
      <w:r w:rsidR="007F66F8" w:rsidRPr="007F66F8">
        <w:rPr>
          <w:color w:val="000000" w:themeColor="text1"/>
        </w:rPr>
        <w:t xml:space="preserve">resident </w:t>
      </w:r>
      <w:r w:rsidR="00E928D3" w:rsidRPr="007F66F8">
        <w:rPr>
          <w:color w:val="000000" w:themeColor="text1"/>
        </w:rPr>
        <w:t>Mrs. Jennings Howle</w:t>
      </w:r>
      <w:r w:rsidR="00BA1349">
        <w:rPr>
          <w:color w:val="000000" w:themeColor="text1"/>
        </w:rPr>
        <w:t xml:space="preserve"> and resident Jerry Pate</w:t>
      </w:r>
      <w:r w:rsidR="007F66F8" w:rsidRPr="007F66F8">
        <w:rPr>
          <w:color w:val="000000" w:themeColor="text1"/>
        </w:rPr>
        <w:t>.</w:t>
      </w:r>
    </w:p>
    <w:p w14:paraId="6B64EB09" w14:textId="77777777" w:rsidR="004E7DEE" w:rsidRDefault="004E7DEE" w:rsidP="004E7DEE">
      <w:pPr>
        <w:tabs>
          <w:tab w:val="left" w:pos="1080"/>
        </w:tabs>
        <w:rPr>
          <w:color w:val="FF0000"/>
        </w:rPr>
      </w:pPr>
    </w:p>
    <w:p w14:paraId="36BA48FD" w14:textId="77777777" w:rsidR="004E7DEE" w:rsidRDefault="004E7DEE" w:rsidP="004E7DEE">
      <w:pPr>
        <w:tabs>
          <w:tab w:val="left" w:pos="1080"/>
        </w:tabs>
        <w:rPr>
          <w:color w:val="FF0000"/>
        </w:rPr>
      </w:pPr>
    </w:p>
    <w:p w14:paraId="578419CD" w14:textId="75D6E301" w:rsidR="004E7DEE" w:rsidRPr="003F6867" w:rsidRDefault="004E7DEE" w:rsidP="007F66F8">
      <w:pPr>
        <w:tabs>
          <w:tab w:val="left" w:pos="1080"/>
        </w:tabs>
        <w:ind w:left="1080"/>
        <w:rPr>
          <w:color w:val="FF0000"/>
          <w:u w:val="single"/>
        </w:rPr>
      </w:pPr>
      <w:r>
        <w:rPr>
          <w:color w:val="FF0000"/>
        </w:rPr>
        <w:t xml:space="preserve">A </w:t>
      </w:r>
      <w:r>
        <w:rPr>
          <w:color w:val="FF0000"/>
          <w:u w:val="single"/>
        </w:rPr>
        <w:t>MOTION</w:t>
      </w:r>
      <w:r>
        <w:rPr>
          <w:color w:val="FF0000"/>
        </w:rPr>
        <w:t xml:space="preserve"> was made by Commissioner </w:t>
      </w:r>
      <w:r>
        <w:rPr>
          <w:color w:val="FF0000"/>
        </w:rPr>
        <w:t>Travis Bishop</w:t>
      </w:r>
      <w:r>
        <w:rPr>
          <w:color w:val="FF0000"/>
        </w:rPr>
        <w:t xml:space="preserve"> and seconded by Commissioner </w:t>
      </w:r>
      <w:r>
        <w:rPr>
          <w:color w:val="FF0000"/>
        </w:rPr>
        <w:t>William Hudson</w:t>
      </w:r>
      <w:r>
        <w:rPr>
          <w:color w:val="FF0000"/>
        </w:rPr>
        <w:t xml:space="preserve"> to </w:t>
      </w:r>
      <w:r>
        <w:rPr>
          <w:color w:val="FF0000"/>
          <w:u w:val="single"/>
        </w:rPr>
        <w:t>APPROVE</w:t>
      </w:r>
      <w:r w:rsidRPr="003F6867">
        <w:rPr>
          <w:color w:val="FF0000"/>
        </w:rPr>
        <w:t xml:space="preserve"> </w:t>
      </w:r>
      <w:r>
        <w:rPr>
          <w:color w:val="FF0000"/>
        </w:rPr>
        <w:t xml:space="preserve">based upon a completed checklist </w:t>
      </w:r>
      <w:r w:rsidR="00B83A58">
        <w:rPr>
          <w:color w:val="FF0000"/>
        </w:rPr>
        <w:t xml:space="preserve">for </w:t>
      </w:r>
      <w:r>
        <w:rPr>
          <w:color w:val="FF0000"/>
        </w:rPr>
        <w:t xml:space="preserve">the </w:t>
      </w:r>
      <w:r w:rsidR="00B83A58">
        <w:rPr>
          <w:color w:val="FF0000"/>
        </w:rPr>
        <w:t xml:space="preserve">two </w:t>
      </w:r>
      <w:r>
        <w:rPr>
          <w:color w:val="FF0000"/>
        </w:rPr>
        <w:t>solar energy systems</w:t>
      </w:r>
      <w:r>
        <w:rPr>
          <w:color w:val="FF0000"/>
        </w:rPr>
        <w:t>.  Motion carried unanimously.</w:t>
      </w:r>
    </w:p>
    <w:p w14:paraId="2D5957A5" w14:textId="77777777" w:rsidR="004E7DEE" w:rsidRDefault="004E7DEE" w:rsidP="007909D4">
      <w:pPr>
        <w:ind w:left="1440"/>
      </w:pPr>
    </w:p>
    <w:p w14:paraId="2A965E28" w14:textId="4BFF02C7" w:rsidR="00FE73FE" w:rsidRPr="00FE73FE" w:rsidRDefault="00FE73FE" w:rsidP="00FE73FE">
      <w:pPr>
        <w:tabs>
          <w:tab w:val="left" w:pos="1080"/>
        </w:tabs>
        <w:rPr>
          <w:sz w:val="16"/>
          <w:szCs w:val="16"/>
        </w:rPr>
      </w:pPr>
    </w:p>
    <w:p w14:paraId="10A8A5F4" w14:textId="77777777" w:rsidR="004F09B5" w:rsidRPr="0007619A" w:rsidRDefault="004F09B5" w:rsidP="004F09B5">
      <w:pPr>
        <w:pStyle w:val="ListParagraph"/>
        <w:tabs>
          <w:tab w:val="left" w:pos="1080"/>
        </w:tabs>
        <w:spacing w:before="0"/>
        <w:ind w:left="1080" w:firstLine="0"/>
        <w:rPr>
          <w:sz w:val="16"/>
          <w:szCs w:val="16"/>
        </w:rPr>
      </w:pPr>
    </w:p>
    <w:p w14:paraId="5DEBF22F" w14:textId="261C6CC0" w:rsidR="004F09B5" w:rsidRPr="00FE2FAA" w:rsidRDefault="00194B0F" w:rsidP="00FE2FAA">
      <w:pPr>
        <w:pStyle w:val="ListParagraph"/>
        <w:numPr>
          <w:ilvl w:val="0"/>
          <w:numId w:val="4"/>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4F09B5">
        <w:t xml:space="preserve"> </w:t>
      </w:r>
      <w:r w:rsidR="00FE2FAA">
        <w:t>None</w:t>
      </w:r>
    </w:p>
    <w:p w14:paraId="1F2B5F19" w14:textId="77777777" w:rsidR="004F09B5" w:rsidRPr="004644F0" w:rsidRDefault="004F09B5" w:rsidP="004F09B5">
      <w:pPr>
        <w:pStyle w:val="ListParagraph"/>
        <w:tabs>
          <w:tab w:val="left" w:pos="1080"/>
        </w:tabs>
        <w:spacing w:before="0"/>
        <w:ind w:left="1080" w:firstLine="0"/>
        <w:rPr>
          <w:sz w:val="16"/>
          <w:szCs w:val="16"/>
        </w:rPr>
      </w:pPr>
    </w:p>
    <w:p w14:paraId="1682C8BC" w14:textId="0372378E" w:rsidR="004330A8" w:rsidRPr="00D9679E" w:rsidRDefault="005A506F" w:rsidP="00D9679E">
      <w:pPr>
        <w:pStyle w:val="ListParagraph"/>
        <w:numPr>
          <w:ilvl w:val="0"/>
          <w:numId w:val="4"/>
        </w:numPr>
        <w:tabs>
          <w:tab w:val="left" w:pos="1170"/>
        </w:tabs>
        <w:spacing w:before="2"/>
        <w:ind w:left="1080"/>
        <w:rPr>
          <w:color w:val="000000" w:themeColor="text1"/>
        </w:rPr>
      </w:pPr>
      <w:r w:rsidRPr="004644F0">
        <w:rPr>
          <w:b/>
          <w:u w:val="single"/>
        </w:rPr>
        <w:t>NEW BUSINESS</w:t>
      </w:r>
      <w:r w:rsidR="0007619A">
        <w:t xml:space="preserve"> - </w:t>
      </w:r>
      <w:r w:rsidR="00D9679E">
        <w:t>None</w:t>
      </w:r>
    </w:p>
    <w:p w14:paraId="38950C15" w14:textId="77777777" w:rsidR="00176E9B" w:rsidRPr="00BE0F0D" w:rsidRDefault="00176E9B" w:rsidP="002D2550">
      <w:pPr>
        <w:pStyle w:val="ListParagraph"/>
        <w:tabs>
          <w:tab w:val="left" w:pos="1170"/>
        </w:tabs>
        <w:spacing w:before="2"/>
        <w:ind w:left="1080" w:firstLine="0"/>
        <w:rPr>
          <w:color w:val="000000" w:themeColor="text1"/>
        </w:rPr>
      </w:pPr>
    </w:p>
    <w:p w14:paraId="6533E19B" w14:textId="669EB7F6" w:rsidR="00575905" w:rsidRPr="00444EE5" w:rsidRDefault="00194B0F" w:rsidP="00444EE5">
      <w:pPr>
        <w:pStyle w:val="ListParagraph"/>
        <w:numPr>
          <w:ilvl w:val="0"/>
          <w:numId w:val="4"/>
        </w:numPr>
        <w:tabs>
          <w:tab w:val="left" w:pos="1170"/>
        </w:tabs>
        <w:spacing w:before="2"/>
        <w:ind w:left="1080"/>
        <w:rPr>
          <w:sz w:val="16"/>
          <w:szCs w:val="16"/>
        </w:rPr>
      </w:pPr>
      <w:r w:rsidRPr="004644F0">
        <w:rPr>
          <w:b/>
          <w:spacing w:val="-134"/>
          <w:u w:val="single"/>
        </w:rPr>
        <w:t>S</w:t>
      </w:r>
      <w:r w:rsidR="005A506F" w:rsidRPr="004644F0">
        <w:rPr>
          <w:b/>
          <w:u w:val="single"/>
        </w:rPr>
        <w:t>STAFF REPORTS</w:t>
      </w:r>
      <w:r w:rsidR="00054D19" w:rsidRPr="00222DC9">
        <w:t xml:space="preserve"> </w:t>
      </w:r>
      <w:r w:rsidR="004644F0">
        <w:t>–</w:t>
      </w:r>
      <w:r w:rsidR="007F66F8">
        <w:t xml:space="preserve"> None</w:t>
      </w:r>
    </w:p>
    <w:p w14:paraId="58BBE034" w14:textId="77777777" w:rsidR="00444EE5" w:rsidRPr="00444EE5" w:rsidRDefault="00444EE5" w:rsidP="00444EE5">
      <w:pPr>
        <w:pStyle w:val="ListParagraph"/>
        <w:rPr>
          <w:sz w:val="16"/>
          <w:szCs w:val="16"/>
        </w:rPr>
      </w:pPr>
    </w:p>
    <w:p w14:paraId="5CB8B2CC" w14:textId="77777777" w:rsidR="00910BA0" w:rsidRPr="007E4F89" w:rsidRDefault="00910BA0" w:rsidP="00444EE5">
      <w:pPr>
        <w:pStyle w:val="ListParagraph"/>
        <w:tabs>
          <w:tab w:val="left" w:pos="1170"/>
        </w:tabs>
        <w:spacing w:before="2"/>
        <w:ind w:left="1080" w:firstLine="0"/>
        <w:rPr>
          <w:sz w:val="16"/>
          <w:szCs w:val="16"/>
        </w:rPr>
      </w:pPr>
    </w:p>
    <w:p w14:paraId="48522A33" w14:textId="741BEA75" w:rsidR="007E4F89" w:rsidRPr="007F66F8" w:rsidRDefault="007E4F89" w:rsidP="00714B71">
      <w:pPr>
        <w:pStyle w:val="ListParagraph"/>
        <w:numPr>
          <w:ilvl w:val="0"/>
          <w:numId w:val="4"/>
        </w:numPr>
        <w:tabs>
          <w:tab w:val="left" w:pos="1080"/>
        </w:tabs>
        <w:spacing w:before="0"/>
        <w:ind w:left="1080"/>
        <w:rPr>
          <w:b/>
        </w:rPr>
      </w:pPr>
      <w:r>
        <w:rPr>
          <w:b/>
          <w:u w:val="single"/>
        </w:rPr>
        <w:t>COMMISSIONERS COMMENTS / REQUESTS</w:t>
      </w:r>
      <w:r w:rsidR="00B3126E">
        <w:rPr>
          <w:b/>
        </w:rPr>
        <w:t xml:space="preserve"> </w:t>
      </w:r>
      <w:r w:rsidR="007F66F8">
        <w:rPr>
          <w:b/>
        </w:rPr>
        <w:t>–</w:t>
      </w:r>
      <w:r w:rsidR="00B3126E">
        <w:rPr>
          <w:b/>
        </w:rPr>
        <w:t xml:space="preserve"> </w:t>
      </w:r>
    </w:p>
    <w:p w14:paraId="3DFB9A92" w14:textId="775580D3" w:rsidR="007F66F8" w:rsidRDefault="007F66F8" w:rsidP="007F66F8">
      <w:pPr>
        <w:tabs>
          <w:tab w:val="left" w:pos="1080"/>
        </w:tabs>
        <w:rPr>
          <w:b/>
        </w:rPr>
      </w:pPr>
    </w:p>
    <w:p w14:paraId="675C78A3" w14:textId="77777777" w:rsidR="007F66F8" w:rsidRPr="00860AD3" w:rsidRDefault="007F66F8" w:rsidP="007F66F8">
      <w:pPr>
        <w:pStyle w:val="ListParagraph"/>
        <w:tabs>
          <w:tab w:val="left" w:pos="1170"/>
        </w:tabs>
        <w:spacing w:before="2"/>
        <w:ind w:left="1080" w:firstLine="0"/>
      </w:pPr>
      <w:r w:rsidRPr="00860AD3">
        <w:t>Per the request of Planning Commissioner Bob Puechl, pull meeting minutes from previous discussions regarding public hearings.</w:t>
      </w:r>
    </w:p>
    <w:p w14:paraId="618CF1B6" w14:textId="77777777" w:rsidR="007F66F8" w:rsidRDefault="007F66F8" w:rsidP="007F66F8">
      <w:pPr>
        <w:pStyle w:val="ListParagraph"/>
        <w:tabs>
          <w:tab w:val="left" w:pos="1170"/>
        </w:tabs>
        <w:spacing w:before="2"/>
        <w:ind w:left="1080" w:firstLine="0"/>
      </w:pPr>
    </w:p>
    <w:p w14:paraId="7721AD8D" w14:textId="77777777" w:rsidR="007F66F8" w:rsidRPr="00860AD3" w:rsidRDefault="007F66F8" w:rsidP="007F66F8">
      <w:pPr>
        <w:pStyle w:val="ListParagraph"/>
        <w:tabs>
          <w:tab w:val="left" w:pos="1170"/>
        </w:tabs>
        <w:spacing w:before="2"/>
        <w:ind w:left="1080" w:firstLine="0"/>
      </w:pPr>
      <w:r w:rsidRPr="00860AD3">
        <w:t>Chairman Chad White added, he doesn’t want to approve development on same night as public hearing, was under the impression the public hearing took place and the following meeting the decision would be made.</w:t>
      </w:r>
    </w:p>
    <w:p w14:paraId="263C036F" w14:textId="77777777" w:rsidR="007F66F8" w:rsidRPr="007F66F8" w:rsidRDefault="007F66F8" w:rsidP="007F66F8">
      <w:pPr>
        <w:tabs>
          <w:tab w:val="left" w:pos="1080"/>
        </w:tabs>
        <w:rPr>
          <w:b/>
        </w:rPr>
      </w:pPr>
    </w:p>
    <w:p w14:paraId="10158289" w14:textId="77777777" w:rsidR="00A0220A" w:rsidRPr="00B3126E" w:rsidRDefault="00A0220A" w:rsidP="00B3126E">
      <w:pPr>
        <w:tabs>
          <w:tab w:val="left" w:pos="1080"/>
        </w:tabs>
        <w:rPr>
          <w:b/>
        </w:rPr>
      </w:pPr>
    </w:p>
    <w:p w14:paraId="1E81E842" w14:textId="470FE85E"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14:paraId="78B7DD20" w14:textId="77777777" w:rsidR="00DB5EB3" w:rsidRPr="00D5279A" w:rsidRDefault="00DB5EB3" w:rsidP="00DA0EFF">
      <w:pPr>
        <w:tabs>
          <w:tab w:val="left" w:pos="827"/>
        </w:tabs>
        <w:rPr>
          <w:sz w:val="16"/>
          <w:szCs w:val="16"/>
        </w:rPr>
      </w:pPr>
    </w:p>
    <w:p w14:paraId="40AB1AD2" w14:textId="257ADC21" w:rsidR="00167A3B" w:rsidRPr="00222DC9" w:rsidRDefault="00DB5EB3" w:rsidP="00DD6826">
      <w:pPr>
        <w:tabs>
          <w:tab w:val="left" w:pos="827"/>
        </w:tabs>
        <w:ind w:left="36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7F66F8">
        <w:rPr>
          <w:color w:val="FF0000"/>
        </w:rPr>
        <w:t>Travis Bishop</w:t>
      </w:r>
      <w:r w:rsidR="008174E3">
        <w:rPr>
          <w:color w:val="FF0000"/>
        </w:rPr>
        <w:t xml:space="preserve"> </w:t>
      </w:r>
      <w:r w:rsidR="005319B2" w:rsidRPr="00222DC9">
        <w:rPr>
          <w:color w:val="FF0000"/>
        </w:rPr>
        <w:t>a</w:t>
      </w:r>
      <w:r w:rsidRPr="00222DC9">
        <w:rPr>
          <w:color w:val="FF0000"/>
        </w:rPr>
        <w:t xml:space="preserve">nd seconded by </w:t>
      </w:r>
      <w:r w:rsidR="0046776C">
        <w:rPr>
          <w:color w:val="FF0000"/>
        </w:rPr>
        <w:t xml:space="preserve">Commissioner </w:t>
      </w:r>
      <w:r w:rsidR="007F66F8">
        <w:rPr>
          <w:color w:val="FF0000"/>
        </w:rPr>
        <w:t>Frankie Jernigan</w:t>
      </w:r>
      <w:r w:rsidR="0046776C">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w:t>
      </w:r>
      <w:r w:rsidR="007E4F89">
        <w:rPr>
          <w:color w:val="FF0000"/>
        </w:rPr>
        <w:t>Wednesd</w:t>
      </w:r>
      <w:r w:rsidRPr="00222DC9">
        <w:rPr>
          <w:color w:val="FF0000"/>
        </w:rPr>
        <w:t>ay,</w:t>
      </w:r>
      <w:r w:rsidR="007E4F89">
        <w:rPr>
          <w:color w:val="FF0000"/>
        </w:rPr>
        <w:t xml:space="preserve"> </w:t>
      </w:r>
      <w:r w:rsidR="007F66F8">
        <w:rPr>
          <w:color w:val="FF0000"/>
        </w:rPr>
        <w:t>July 21</w:t>
      </w:r>
      <w:r w:rsidR="008D37A9">
        <w:rPr>
          <w:color w:val="FF0000"/>
        </w:rPr>
        <w:t>, 202</w:t>
      </w:r>
      <w:r w:rsidR="009E1BF3">
        <w:rPr>
          <w:color w:val="FF0000"/>
        </w:rPr>
        <w:t>1</w:t>
      </w:r>
      <w:r w:rsidR="008174E3">
        <w:rPr>
          <w:color w:val="FF0000"/>
        </w:rPr>
        <w:t>.</w:t>
      </w:r>
      <w:r w:rsidRPr="00222DC9">
        <w:rPr>
          <w:color w:val="FF0000"/>
        </w:rPr>
        <w:t xml:space="preserve"> Motion carried unanimously.</w:t>
      </w:r>
    </w:p>
    <w:sectPr w:rsidR="00167A3B" w:rsidRPr="00222DC9"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ADCD9" w14:textId="77777777" w:rsidR="003E2E42" w:rsidRDefault="003E2E42" w:rsidP="00A86574">
      <w:r>
        <w:separator/>
      </w:r>
    </w:p>
  </w:endnote>
  <w:endnote w:type="continuationSeparator" w:id="0">
    <w:p w14:paraId="3045AAD7" w14:textId="77777777" w:rsidR="003E2E42" w:rsidRDefault="003E2E42"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99827" w14:textId="77777777" w:rsidR="003E2E42" w:rsidRDefault="003E2E42" w:rsidP="00A86574">
      <w:r>
        <w:separator/>
      </w:r>
    </w:p>
  </w:footnote>
  <w:footnote w:type="continuationSeparator" w:id="0">
    <w:p w14:paraId="10FBB6B4" w14:textId="77777777" w:rsidR="003E2E42" w:rsidRDefault="003E2E42"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AC55" w14:textId="77777777"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2E565DA6" w:rsidR="004134E1" w:rsidRPr="00EA64A7" w:rsidRDefault="004134E1">
    <w:pPr>
      <w:pStyle w:val="Header"/>
      <w:rPr>
        <w:b/>
      </w:rPr>
    </w:pPr>
    <w:r>
      <w:rPr>
        <w:b/>
        <w:sz w:val="24"/>
        <w:szCs w:val="24"/>
        <w:u w:val="single"/>
      </w:rPr>
      <w:t>MINUTES</w:t>
    </w:r>
    <w:r>
      <w:rPr>
        <w:sz w:val="24"/>
        <w:szCs w:val="24"/>
      </w:rPr>
      <w:t xml:space="preserve"> – </w:t>
    </w:r>
    <w:r w:rsidR="00187B0E">
      <w:rPr>
        <w:sz w:val="24"/>
        <w:szCs w:val="24"/>
      </w:rPr>
      <w:t>21 July</w:t>
    </w:r>
    <w:r w:rsidR="001759B1">
      <w:rPr>
        <w:sz w:val="24"/>
        <w:szCs w:val="24"/>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3DA"/>
    <w:multiLevelType w:val="hybridMultilevel"/>
    <w:tmpl w:val="C1DEF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45297E"/>
    <w:multiLevelType w:val="hybridMultilevel"/>
    <w:tmpl w:val="8DD48C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726"/>
    <w:multiLevelType w:val="hybridMultilevel"/>
    <w:tmpl w:val="F1C842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71107"/>
    <w:multiLevelType w:val="hybridMultilevel"/>
    <w:tmpl w:val="D162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C044EDF"/>
    <w:multiLevelType w:val="hybridMultilevel"/>
    <w:tmpl w:val="973AF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5"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396A5A"/>
    <w:multiLevelType w:val="hybridMultilevel"/>
    <w:tmpl w:val="BFE8B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DA0A2B"/>
    <w:multiLevelType w:val="hybridMultilevel"/>
    <w:tmpl w:val="9C701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4" w15:restartNumberingAfterBreak="0">
    <w:nsid w:val="4BCE6BC2"/>
    <w:multiLevelType w:val="hybridMultilevel"/>
    <w:tmpl w:val="8D1AA232"/>
    <w:lvl w:ilvl="0" w:tplc="79ECBC94">
      <w:start w:val="1"/>
      <w:numFmt w:val="bullet"/>
      <w:lvlText w:val=""/>
      <w:lvlJc w:val="left"/>
      <w:pPr>
        <w:ind w:left="1852" w:hanging="360"/>
      </w:pPr>
      <w:rPr>
        <w:rFonts w:ascii="Symbol" w:hAnsi="Symbol" w:hint="default"/>
        <w:color w:val="000000" w:themeColor="text1"/>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25"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C1093"/>
    <w:multiLevelType w:val="hybridMultilevel"/>
    <w:tmpl w:val="12EAF87E"/>
    <w:lvl w:ilvl="0" w:tplc="D2689BE4">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1A4146"/>
    <w:multiLevelType w:val="hybridMultilevel"/>
    <w:tmpl w:val="C136C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C31B38"/>
    <w:multiLevelType w:val="hybridMultilevel"/>
    <w:tmpl w:val="E8188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CA15B0"/>
    <w:multiLevelType w:val="hybridMultilevel"/>
    <w:tmpl w:val="5314A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73ED2"/>
    <w:multiLevelType w:val="hybridMultilevel"/>
    <w:tmpl w:val="6F0E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14195"/>
    <w:multiLevelType w:val="hybridMultilevel"/>
    <w:tmpl w:val="03E22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075514"/>
    <w:multiLevelType w:val="hybridMultilevel"/>
    <w:tmpl w:val="9B162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9F3162"/>
    <w:multiLevelType w:val="hybridMultilevel"/>
    <w:tmpl w:val="754A2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3"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9"/>
  </w:num>
  <w:num w:numId="3">
    <w:abstractNumId w:val="23"/>
  </w:num>
  <w:num w:numId="4">
    <w:abstractNumId w:val="20"/>
  </w:num>
  <w:num w:numId="5">
    <w:abstractNumId w:val="44"/>
  </w:num>
  <w:num w:numId="6">
    <w:abstractNumId w:val="38"/>
  </w:num>
  <w:num w:numId="7">
    <w:abstractNumId w:val="2"/>
  </w:num>
  <w:num w:numId="8">
    <w:abstractNumId w:val="43"/>
  </w:num>
  <w:num w:numId="9">
    <w:abstractNumId w:val="4"/>
  </w:num>
  <w:num w:numId="10">
    <w:abstractNumId w:val="3"/>
  </w:num>
  <w:num w:numId="11">
    <w:abstractNumId w:val="16"/>
  </w:num>
  <w:num w:numId="12">
    <w:abstractNumId w:val="39"/>
  </w:num>
  <w:num w:numId="13">
    <w:abstractNumId w:val="34"/>
  </w:num>
  <w:num w:numId="14">
    <w:abstractNumId w:val="15"/>
  </w:num>
  <w:num w:numId="15">
    <w:abstractNumId w:val="42"/>
  </w:num>
  <w:num w:numId="16">
    <w:abstractNumId w:val="25"/>
  </w:num>
  <w:num w:numId="17">
    <w:abstractNumId w:val="9"/>
  </w:num>
  <w:num w:numId="18">
    <w:abstractNumId w:val="11"/>
  </w:num>
  <w:num w:numId="19">
    <w:abstractNumId w:val="21"/>
  </w:num>
  <w:num w:numId="20">
    <w:abstractNumId w:val="33"/>
  </w:num>
  <w:num w:numId="21">
    <w:abstractNumId w:val="37"/>
  </w:num>
  <w:num w:numId="22">
    <w:abstractNumId w:val="7"/>
  </w:num>
  <w:num w:numId="23">
    <w:abstractNumId w:val="5"/>
  </w:num>
  <w:num w:numId="24">
    <w:abstractNumId w:val="13"/>
  </w:num>
  <w:num w:numId="25">
    <w:abstractNumId w:val="22"/>
  </w:num>
  <w:num w:numId="26">
    <w:abstractNumId w:val="31"/>
  </w:num>
  <w:num w:numId="27">
    <w:abstractNumId w:val="35"/>
  </w:num>
  <w:num w:numId="28">
    <w:abstractNumId w:val="8"/>
  </w:num>
  <w:num w:numId="29">
    <w:abstractNumId w:val="26"/>
  </w:num>
  <w:num w:numId="30">
    <w:abstractNumId w:val="1"/>
  </w:num>
  <w:num w:numId="31">
    <w:abstractNumId w:val="2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8"/>
  </w:num>
  <w:num w:numId="35">
    <w:abstractNumId w:val="0"/>
  </w:num>
  <w:num w:numId="36">
    <w:abstractNumId w:val="10"/>
  </w:num>
  <w:num w:numId="37">
    <w:abstractNumId w:val="28"/>
  </w:num>
  <w:num w:numId="38">
    <w:abstractNumId w:val="12"/>
  </w:num>
  <w:num w:numId="39">
    <w:abstractNumId w:val="32"/>
  </w:num>
  <w:num w:numId="40">
    <w:abstractNumId w:val="29"/>
  </w:num>
  <w:num w:numId="41">
    <w:abstractNumId w:val="6"/>
  </w:num>
  <w:num w:numId="42">
    <w:abstractNumId w:val="40"/>
  </w:num>
  <w:num w:numId="43">
    <w:abstractNumId w:val="17"/>
  </w:num>
  <w:num w:numId="44">
    <w:abstractNumId w:val="3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08"/>
    <w:rsid w:val="00010A9F"/>
    <w:rsid w:val="00017DF2"/>
    <w:rsid w:val="0003032F"/>
    <w:rsid w:val="000455E8"/>
    <w:rsid w:val="000471D3"/>
    <w:rsid w:val="000503FA"/>
    <w:rsid w:val="00052197"/>
    <w:rsid w:val="00054D19"/>
    <w:rsid w:val="00070D8B"/>
    <w:rsid w:val="0007619A"/>
    <w:rsid w:val="000779E5"/>
    <w:rsid w:val="00085DE8"/>
    <w:rsid w:val="00097C32"/>
    <w:rsid w:val="000A478D"/>
    <w:rsid w:val="000A6639"/>
    <w:rsid w:val="000C167E"/>
    <w:rsid w:val="000C1A26"/>
    <w:rsid w:val="000E222B"/>
    <w:rsid w:val="000E4B9B"/>
    <w:rsid w:val="001032FC"/>
    <w:rsid w:val="00103C5D"/>
    <w:rsid w:val="00111DA0"/>
    <w:rsid w:val="00114448"/>
    <w:rsid w:val="00114857"/>
    <w:rsid w:val="00120076"/>
    <w:rsid w:val="001272BC"/>
    <w:rsid w:val="00133C74"/>
    <w:rsid w:val="0013456C"/>
    <w:rsid w:val="001454C9"/>
    <w:rsid w:val="00157CE2"/>
    <w:rsid w:val="00167A3B"/>
    <w:rsid w:val="001718A0"/>
    <w:rsid w:val="001725E5"/>
    <w:rsid w:val="001759B1"/>
    <w:rsid w:val="00176E9B"/>
    <w:rsid w:val="00177FBB"/>
    <w:rsid w:val="0018019F"/>
    <w:rsid w:val="001809C5"/>
    <w:rsid w:val="0018380F"/>
    <w:rsid w:val="0018434A"/>
    <w:rsid w:val="00187B0E"/>
    <w:rsid w:val="0019188F"/>
    <w:rsid w:val="001936F5"/>
    <w:rsid w:val="00194B0F"/>
    <w:rsid w:val="001962C3"/>
    <w:rsid w:val="001A65EC"/>
    <w:rsid w:val="001B0BC8"/>
    <w:rsid w:val="001B210C"/>
    <w:rsid w:val="001B2E64"/>
    <w:rsid w:val="001B3D54"/>
    <w:rsid w:val="001C05F6"/>
    <w:rsid w:val="001C10A1"/>
    <w:rsid w:val="001C3BDF"/>
    <w:rsid w:val="001C4DF3"/>
    <w:rsid w:val="001C6A1D"/>
    <w:rsid w:val="001D6265"/>
    <w:rsid w:val="001D76DE"/>
    <w:rsid w:val="001D7BFC"/>
    <w:rsid w:val="001E30DB"/>
    <w:rsid w:val="001E43EA"/>
    <w:rsid w:val="001E53A1"/>
    <w:rsid w:val="001E540F"/>
    <w:rsid w:val="001E6B89"/>
    <w:rsid w:val="001F3FE9"/>
    <w:rsid w:val="00204126"/>
    <w:rsid w:val="00204238"/>
    <w:rsid w:val="002110C9"/>
    <w:rsid w:val="00222DC9"/>
    <w:rsid w:val="002258FA"/>
    <w:rsid w:val="00227562"/>
    <w:rsid w:val="00227B9F"/>
    <w:rsid w:val="00264728"/>
    <w:rsid w:val="00267A2F"/>
    <w:rsid w:val="00270AA0"/>
    <w:rsid w:val="0027191C"/>
    <w:rsid w:val="00291892"/>
    <w:rsid w:val="002955AC"/>
    <w:rsid w:val="002A5B37"/>
    <w:rsid w:val="002A6E5C"/>
    <w:rsid w:val="002B0548"/>
    <w:rsid w:val="002B69CB"/>
    <w:rsid w:val="002C2AD6"/>
    <w:rsid w:val="002C5114"/>
    <w:rsid w:val="002C7C07"/>
    <w:rsid w:val="002D13EB"/>
    <w:rsid w:val="002D2550"/>
    <w:rsid w:val="002D788B"/>
    <w:rsid w:val="002F46D9"/>
    <w:rsid w:val="002F5662"/>
    <w:rsid w:val="002F6D49"/>
    <w:rsid w:val="0030429F"/>
    <w:rsid w:val="00321276"/>
    <w:rsid w:val="00322803"/>
    <w:rsid w:val="0034112E"/>
    <w:rsid w:val="00350D89"/>
    <w:rsid w:val="00355C5F"/>
    <w:rsid w:val="00360297"/>
    <w:rsid w:val="003632C2"/>
    <w:rsid w:val="00363658"/>
    <w:rsid w:val="00366256"/>
    <w:rsid w:val="00366CB5"/>
    <w:rsid w:val="0037040A"/>
    <w:rsid w:val="00370500"/>
    <w:rsid w:val="003747D2"/>
    <w:rsid w:val="00385327"/>
    <w:rsid w:val="003859D7"/>
    <w:rsid w:val="00395FD2"/>
    <w:rsid w:val="003A1DEE"/>
    <w:rsid w:val="003B1CE9"/>
    <w:rsid w:val="003C025B"/>
    <w:rsid w:val="003C2372"/>
    <w:rsid w:val="003D589A"/>
    <w:rsid w:val="003E0355"/>
    <w:rsid w:val="003E2C4F"/>
    <w:rsid w:val="003E2E42"/>
    <w:rsid w:val="003E5101"/>
    <w:rsid w:val="003F5A1A"/>
    <w:rsid w:val="003F6867"/>
    <w:rsid w:val="00411D16"/>
    <w:rsid w:val="004134E1"/>
    <w:rsid w:val="004149CF"/>
    <w:rsid w:val="00431DDF"/>
    <w:rsid w:val="004330A8"/>
    <w:rsid w:val="00442481"/>
    <w:rsid w:val="00444EE5"/>
    <w:rsid w:val="004472CD"/>
    <w:rsid w:val="00447E76"/>
    <w:rsid w:val="004631BE"/>
    <w:rsid w:val="004644F0"/>
    <w:rsid w:val="0046776C"/>
    <w:rsid w:val="00471C7E"/>
    <w:rsid w:val="00480D24"/>
    <w:rsid w:val="00482169"/>
    <w:rsid w:val="00484EF8"/>
    <w:rsid w:val="00496925"/>
    <w:rsid w:val="00496B22"/>
    <w:rsid w:val="004A0A21"/>
    <w:rsid w:val="004A4C54"/>
    <w:rsid w:val="004A5D91"/>
    <w:rsid w:val="004C1DB7"/>
    <w:rsid w:val="004C25B3"/>
    <w:rsid w:val="004C42CE"/>
    <w:rsid w:val="004D1C24"/>
    <w:rsid w:val="004D21C6"/>
    <w:rsid w:val="004D2738"/>
    <w:rsid w:val="004D6D38"/>
    <w:rsid w:val="004D7ED3"/>
    <w:rsid w:val="004E7DEE"/>
    <w:rsid w:val="004F09B5"/>
    <w:rsid w:val="004F21E0"/>
    <w:rsid w:val="004F401E"/>
    <w:rsid w:val="004F445E"/>
    <w:rsid w:val="00504B65"/>
    <w:rsid w:val="0050597B"/>
    <w:rsid w:val="00512CA3"/>
    <w:rsid w:val="00517BAA"/>
    <w:rsid w:val="00522876"/>
    <w:rsid w:val="005263FE"/>
    <w:rsid w:val="0052733C"/>
    <w:rsid w:val="00530D5C"/>
    <w:rsid w:val="005319B2"/>
    <w:rsid w:val="00536F6E"/>
    <w:rsid w:val="005411B6"/>
    <w:rsid w:val="00542FB7"/>
    <w:rsid w:val="005463FC"/>
    <w:rsid w:val="005530FA"/>
    <w:rsid w:val="00554A84"/>
    <w:rsid w:val="00556EAB"/>
    <w:rsid w:val="00565147"/>
    <w:rsid w:val="00571AEC"/>
    <w:rsid w:val="0057457A"/>
    <w:rsid w:val="00575905"/>
    <w:rsid w:val="00581707"/>
    <w:rsid w:val="00586854"/>
    <w:rsid w:val="00587436"/>
    <w:rsid w:val="005A506F"/>
    <w:rsid w:val="005B2D74"/>
    <w:rsid w:val="005B419C"/>
    <w:rsid w:val="005C5F64"/>
    <w:rsid w:val="005C6C1F"/>
    <w:rsid w:val="005F4195"/>
    <w:rsid w:val="006016D4"/>
    <w:rsid w:val="006129AE"/>
    <w:rsid w:val="00613558"/>
    <w:rsid w:val="00615A43"/>
    <w:rsid w:val="00617486"/>
    <w:rsid w:val="00621417"/>
    <w:rsid w:val="00621CA8"/>
    <w:rsid w:val="00634BD7"/>
    <w:rsid w:val="00637E58"/>
    <w:rsid w:val="00642603"/>
    <w:rsid w:val="006427AC"/>
    <w:rsid w:val="0064750E"/>
    <w:rsid w:val="00662BC3"/>
    <w:rsid w:val="00673F1B"/>
    <w:rsid w:val="006747F6"/>
    <w:rsid w:val="00674D08"/>
    <w:rsid w:val="006755B9"/>
    <w:rsid w:val="00680644"/>
    <w:rsid w:val="006841F8"/>
    <w:rsid w:val="00691770"/>
    <w:rsid w:val="00692485"/>
    <w:rsid w:val="00693EFF"/>
    <w:rsid w:val="006A292A"/>
    <w:rsid w:val="006A57EF"/>
    <w:rsid w:val="006B4AF4"/>
    <w:rsid w:val="006B590A"/>
    <w:rsid w:val="006B5FEA"/>
    <w:rsid w:val="006C2392"/>
    <w:rsid w:val="006C39BD"/>
    <w:rsid w:val="006C3CFC"/>
    <w:rsid w:val="006E2D66"/>
    <w:rsid w:val="006E4B64"/>
    <w:rsid w:val="006E6B21"/>
    <w:rsid w:val="0070032B"/>
    <w:rsid w:val="00702488"/>
    <w:rsid w:val="0070510B"/>
    <w:rsid w:val="00705FE3"/>
    <w:rsid w:val="00714B71"/>
    <w:rsid w:val="00721ABD"/>
    <w:rsid w:val="00722264"/>
    <w:rsid w:val="007331FD"/>
    <w:rsid w:val="00734FCB"/>
    <w:rsid w:val="007416AB"/>
    <w:rsid w:val="00742449"/>
    <w:rsid w:val="00747F2C"/>
    <w:rsid w:val="007566C7"/>
    <w:rsid w:val="00760E2B"/>
    <w:rsid w:val="00770F27"/>
    <w:rsid w:val="00785CDF"/>
    <w:rsid w:val="007909D4"/>
    <w:rsid w:val="00791D19"/>
    <w:rsid w:val="0079433F"/>
    <w:rsid w:val="0079435F"/>
    <w:rsid w:val="00794859"/>
    <w:rsid w:val="007A03A2"/>
    <w:rsid w:val="007A3F36"/>
    <w:rsid w:val="007A64EF"/>
    <w:rsid w:val="007A6F3F"/>
    <w:rsid w:val="007B7FDF"/>
    <w:rsid w:val="007C05F7"/>
    <w:rsid w:val="007C608A"/>
    <w:rsid w:val="007D53ED"/>
    <w:rsid w:val="007D671F"/>
    <w:rsid w:val="007D78BC"/>
    <w:rsid w:val="007E094C"/>
    <w:rsid w:val="007E1EC9"/>
    <w:rsid w:val="007E213A"/>
    <w:rsid w:val="007E4F89"/>
    <w:rsid w:val="007E7F73"/>
    <w:rsid w:val="007F66F8"/>
    <w:rsid w:val="00812D59"/>
    <w:rsid w:val="00814BBE"/>
    <w:rsid w:val="00816511"/>
    <w:rsid w:val="008174E3"/>
    <w:rsid w:val="00821D10"/>
    <w:rsid w:val="0083701A"/>
    <w:rsid w:val="008423E0"/>
    <w:rsid w:val="008448B4"/>
    <w:rsid w:val="00860476"/>
    <w:rsid w:val="00860AD3"/>
    <w:rsid w:val="00866F05"/>
    <w:rsid w:val="00870DDA"/>
    <w:rsid w:val="00871587"/>
    <w:rsid w:val="008736D7"/>
    <w:rsid w:val="0088335E"/>
    <w:rsid w:val="00895AF2"/>
    <w:rsid w:val="008D08A3"/>
    <w:rsid w:val="008D2E39"/>
    <w:rsid w:val="008D37A9"/>
    <w:rsid w:val="008F496B"/>
    <w:rsid w:val="00900B6E"/>
    <w:rsid w:val="0090206C"/>
    <w:rsid w:val="00907232"/>
    <w:rsid w:val="00907D60"/>
    <w:rsid w:val="00910BA0"/>
    <w:rsid w:val="0092694F"/>
    <w:rsid w:val="009325B5"/>
    <w:rsid w:val="0094288C"/>
    <w:rsid w:val="00953AA3"/>
    <w:rsid w:val="0095690F"/>
    <w:rsid w:val="00963DB4"/>
    <w:rsid w:val="00965030"/>
    <w:rsid w:val="00970888"/>
    <w:rsid w:val="00971618"/>
    <w:rsid w:val="0097580A"/>
    <w:rsid w:val="00976961"/>
    <w:rsid w:val="00980E04"/>
    <w:rsid w:val="009836A8"/>
    <w:rsid w:val="00991D5F"/>
    <w:rsid w:val="0099656E"/>
    <w:rsid w:val="009A062A"/>
    <w:rsid w:val="009A59BD"/>
    <w:rsid w:val="009A5A63"/>
    <w:rsid w:val="009A725D"/>
    <w:rsid w:val="009B1661"/>
    <w:rsid w:val="009B3143"/>
    <w:rsid w:val="009B51D7"/>
    <w:rsid w:val="009B6220"/>
    <w:rsid w:val="009C3CD3"/>
    <w:rsid w:val="009C75E8"/>
    <w:rsid w:val="009D2D33"/>
    <w:rsid w:val="009E1BF3"/>
    <w:rsid w:val="009E2B1E"/>
    <w:rsid w:val="009F203D"/>
    <w:rsid w:val="009F21A7"/>
    <w:rsid w:val="00A0220A"/>
    <w:rsid w:val="00A0710E"/>
    <w:rsid w:val="00A11A77"/>
    <w:rsid w:val="00A21486"/>
    <w:rsid w:val="00A243A3"/>
    <w:rsid w:val="00A26564"/>
    <w:rsid w:val="00A3212A"/>
    <w:rsid w:val="00A40A10"/>
    <w:rsid w:val="00A42F41"/>
    <w:rsid w:val="00A45A35"/>
    <w:rsid w:val="00A50AFB"/>
    <w:rsid w:val="00A5326A"/>
    <w:rsid w:val="00A550F4"/>
    <w:rsid w:val="00A60F33"/>
    <w:rsid w:val="00A67529"/>
    <w:rsid w:val="00A821FE"/>
    <w:rsid w:val="00A82390"/>
    <w:rsid w:val="00A861CC"/>
    <w:rsid w:val="00A86574"/>
    <w:rsid w:val="00A87074"/>
    <w:rsid w:val="00A87EEA"/>
    <w:rsid w:val="00A91D92"/>
    <w:rsid w:val="00A94AAE"/>
    <w:rsid w:val="00A956B9"/>
    <w:rsid w:val="00AA1C92"/>
    <w:rsid w:val="00AA25BE"/>
    <w:rsid w:val="00AA7974"/>
    <w:rsid w:val="00AB33B6"/>
    <w:rsid w:val="00AD1D9E"/>
    <w:rsid w:val="00AD38FC"/>
    <w:rsid w:val="00AE0562"/>
    <w:rsid w:val="00AE174A"/>
    <w:rsid w:val="00AE6D01"/>
    <w:rsid w:val="00AF125E"/>
    <w:rsid w:val="00AF4BCA"/>
    <w:rsid w:val="00AF6A59"/>
    <w:rsid w:val="00B01231"/>
    <w:rsid w:val="00B01A36"/>
    <w:rsid w:val="00B02A48"/>
    <w:rsid w:val="00B0415E"/>
    <w:rsid w:val="00B11A9F"/>
    <w:rsid w:val="00B203B7"/>
    <w:rsid w:val="00B3126E"/>
    <w:rsid w:val="00B359ED"/>
    <w:rsid w:val="00B42A9A"/>
    <w:rsid w:val="00B437F9"/>
    <w:rsid w:val="00B451FF"/>
    <w:rsid w:val="00B470E4"/>
    <w:rsid w:val="00B51C59"/>
    <w:rsid w:val="00B63B7F"/>
    <w:rsid w:val="00B662E5"/>
    <w:rsid w:val="00B678EE"/>
    <w:rsid w:val="00B72C71"/>
    <w:rsid w:val="00B83963"/>
    <w:rsid w:val="00B83A58"/>
    <w:rsid w:val="00B8746A"/>
    <w:rsid w:val="00B87820"/>
    <w:rsid w:val="00B92801"/>
    <w:rsid w:val="00B96EC6"/>
    <w:rsid w:val="00B9778A"/>
    <w:rsid w:val="00BA1349"/>
    <w:rsid w:val="00BA2043"/>
    <w:rsid w:val="00BB1177"/>
    <w:rsid w:val="00BC0825"/>
    <w:rsid w:val="00BC09B6"/>
    <w:rsid w:val="00BD0A64"/>
    <w:rsid w:val="00BD2B19"/>
    <w:rsid w:val="00BD5168"/>
    <w:rsid w:val="00BE0F0D"/>
    <w:rsid w:val="00BE1A8A"/>
    <w:rsid w:val="00BE29ED"/>
    <w:rsid w:val="00BE7373"/>
    <w:rsid w:val="00BF53B7"/>
    <w:rsid w:val="00BF5822"/>
    <w:rsid w:val="00BF5E7C"/>
    <w:rsid w:val="00C07E1F"/>
    <w:rsid w:val="00C14199"/>
    <w:rsid w:val="00C17A6B"/>
    <w:rsid w:val="00C23FF7"/>
    <w:rsid w:val="00C24A81"/>
    <w:rsid w:val="00C265F3"/>
    <w:rsid w:val="00C31B06"/>
    <w:rsid w:val="00C43150"/>
    <w:rsid w:val="00C54CE8"/>
    <w:rsid w:val="00C60618"/>
    <w:rsid w:val="00C66FD5"/>
    <w:rsid w:val="00C92D4E"/>
    <w:rsid w:val="00C935D1"/>
    <w:rsid w:val="00CA00D6"/>
    <w:rsid w:val="00CA43EF"/>
    <w:rsid w:val="00CB1457"/>
    <w:rsid w:val="00CC46D7"/>
    <w:rsid w:val="00CD2599"/>
    <w:rsid w:val="00CD48E3"/>
    <w:rsid w:val="00CE33F7"/>
    <w:rsid w:val="00CF2D32"/>
    <w:rsid w:val="00D02CFF"/>
    <w:rsid w:val="00D106D4"/>
    <w:rsid w:val="00D30FC6"/>
    <w:rsid w:val="00D41473"/>
    <w:rsid w:val="00D41810"/>
    <w:rsid w:val="00D438E8"/>
    <w:rsid w:val="00D440D1"/>
    <w:rsid w:val="00D4761E"/>
    <w:rsid w:val="00D5279A"/>
    <w:rsid w:val="00D53E9A"/>
    <w:rsid w:val="00D62799"/>
    <w:rsid w:val="00D83454"/>
    <w:rsid w:val="00D92BB8"/>
    <w:rsid w:val="00D9679E"/>
    <w:rsid w:val="00DA0EFF"/>
    <w:rsid w:val="00DA3AE0"/>
    <w:rsid w:val="00DB5EB3"/>
    <w:rsid w:val="00DC25D7"/>
    <w:rsid w:val="00DD1711"/>
    <w:rsid w:val="00DD2CDA"/>
    <w:rsid w:val="00DD6826"/>
    <w:rsid w:val="00DD7557"/>
    <w:rsid w:val="00DD759E"/>
    <w:rsid w:val="00DD7822"/>
    <w:rsid w:val="00DE15CB"/>
    <w:rsid w:val="00DE4310"/>
    <w:rsid w:val="00DE7712"/>
    <w:rsid w:val="00DF126D"/>
    <w:rsid w:val="00DF487C"/>
    <w:rsid w:val="00E0028B"/>
    <w:rsid w:val="00E253B3"/>
    <w:rsid w:val="00E30DDD"/>
    <w:rsid w:val="00E36683"/>
    <w:rsid w:val="00E42E73"/>
    <w:rsid w:val="00E44E48"/>
    <w:rsid w:val="00E533FB"/>
    <w:rsid w:val="00E66ED7"/>
    <w:rsid w:val="00E84C2C"/>
    <w:rsid w:val="00E87584"/>
    <w:rsid w:val="00E928D3"/>
    <w:rsid w:val="00E94BA7"/>
    <w:rsid w:val="00EA0C81"/>
    <w:rsid w:val="00EA0F2B"/>
    <w:rsid w:val="00EA1368"/>
    <w:rsid w:val="00EA5454"/>
    <w:rsid w:val="00EA5703"/>
    <w:rsid w:val="00EA6115"/>
    <w:rsid w:val="00EA64A7"/>
    <w:rsid w:val="00EB0046"/>
    <w:rsid w:val="00EB156A"/>
    <w:rsid w:val="00EB2186"/>
    <w:rsid w:val="00EB6BF4"/>
    <w:rsid w:val="00EC2797"/>
    <w:rsid w:val="00ED1E49"/>
    <w:rsid w:val="00ED2F5D"/>
    <w:rsid w:val="00ED37A1"/>
    <w:rsid w:val="00ED4EEB"/>
    <w:rsid w:val="00EE0AFD"/>
    <w:rsid w:val="00EE3225"/>
    <w:rsid w:val="00EF24A0"/>
    <w:rsid w:val="00F0443C"/>
    <w:rsid w:val="00F07054"/>
    <w:rsid w:val="00F17FA9"/>
    <w:rsid w:val="00F3215E"/>
    <w:rsid w:val="00F349F5"/>
    <w:rsid w:val="00F35C06"/>
    <w:rsid w:val="00F4435F"/>
    <w:rsid w:val="00F53B73"/>
    <w:rsid w:val="00F6021A"/>
    <w:rsid w:val="00F6242A"/>
    <w:rsid w:val="00F90940"/>
    <w:rsid w:val="00F938E7"/>
    <w:rsid w:val="00F93EC2"/>
    <w:rsid w:val="00FA4922"/>
    <w:rsid w:val="00FA7C90"/>
    <w:rsid w:val="00FB0A8E"/>
    <w:rsid w:val="00FB1F92"/>
    <w:rsid w:val="00FB4BF1"/>
    <w:rsid w:val="00FB5DBD"/>
    <w:rsid w:val="00FC3B4B"/>
    <w:rsid w:val="00FC5470"/>
    <w:rsid w:val="00FD1091"/>
    <w:rsid w:val="00FD2F39"/>
    <w:rsid w:val="00FD68C3"/>
    <w:rsid w:val="00FD70B3"/>
    <w:rsid w:val="00FE048B"/>
    <w:rsid w:val="00FE1538"/>
    <w:rsid w:val="00FE2FAA"/>
    <w:rsid w:val="00FE4794"/>
    <w:rsid w:val="00FE6A53"/>
    <w:rsid w:val="00FE73FE"/>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C1B"/>
  <w15:docId w15:val="{20CA2282-704F-44FE-978D-96AD02EB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19</cp:revision>
  <cp:lastPrinted>2021-08-24T19:32:00Z</cp:lastPrinted>
  <dcterms:created xsi:type="dcterms:W3CDTF">2021-08-24T15:43:00Z</dcterms:created>
  <dcterms:modified xsi:type="dcterms:W3CDTF">2021-08-24T19:39:00Z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